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3531D4B9" w14:textId="77777777" w:rsidR="00F73C8B" w:rsidRPr="004C0202" w:rsidRDefault="00F73C8B" w:rsidP="00F73C8B">
      <w:pPr>
        <w:spacing w:after="0"/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(pracownik podmiotu publicznego)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181B9C25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76B6541B" w14:textId="659F41CB" w:rsidR="00F73C8B" w:rsidRDefault="00AD0152" w:rsidP="00AD0152">
      <w:pPr>
        <w:pStyle w:val="Akapitzlist"/>
        <w:tabs>
          <w:tab w:val="left" w:pos="7656"/>
        </w:tabs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AC08E0" w14:textId="594B20BB" w:rsidR="00AD0152" w:rsidRPr="00AD0152" w:rsidRDefault="00AD0152" w:rsidP="00AD0152">
      <w:pPr>
        <w:pStyle w:val="Akapitzlist"/>
        <w:tabs>
          <w:tab w:val="left" w:pos="7656"/>
        </w:tabs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Publiczna Szkoła Podstawowa Żelazna Rządowa – Parciaki z siedzibą w Parciakach</w:t>
      </w:r>
    </w:p>
    <w:p w14:paraId="4BC57616" w14:textId="48B3E4A6" w:rsidR="00F73C8B" w:rsidRPr="00270ABE" w:rsidRDefault="00270ABE" w:rsidP="00270ABE">
      <w:pPr>
        <w:pStyle w:val="Akapitzlist"/>
        <w:spacing w:after="0" w:line="240" w:lineRule="auto"/>
        <w:ind w:left="426"/>
        <w:rPr>
          <w:sz w:val="18"/>
          <w:szCs w:val="18"/>
        </w:rPr>
      </w:pPr>
      <w:hyperlink r:id="rId5" w:history="1">
        <w:r>
          <w:rPr>
            <w:rStyle w:val="Hipercze"/>
            <w:sz w:val="18"/>
            <w:szCs w:val="18"/>
          </w:rPr>
          <w:t>s</w:t>
        </w:r>
        <w:bookmarkStart w:id="0" w:name="_GoBack"/>
        <w:bookmarkEnd w:id="0"/>
        <w:r w:rsidRPr="009A54F3">
          <w:rPr>
            <w:rStyle w:val="Hipercze"/>
            <w:sz w:val="18"/>
            <w:szCs w:val="18"/>
          </w:rPr>
          <w:t>zkola-parciaki@jednorozec.pl</w:t>
        </w:r>
      </w:hyperlink>
      <w:r>
        <w:rPr>
          <w:sz w:val="18"/>
          <w:szCs w:val="18"/>
        </w:rPr>
        <w:t xml:space="preserve"> , te. 29 751 86 91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77777777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6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tel-504976690.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1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1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5F5075C3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0F0E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3" w:name="_Hlk523246325"/>
      <w:r>
        <w:rPr>
          <w:sz w:val="18"/>
          <w:szCs w:val="18"/>
        </w:rPr>
        <w:t>i inne dane, jakie mogą zostać zebrane przez system monitoringu wizyjnego</w:t>
      </w:r>
      <w:bookmarkEnd w:id="3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lastRenderedPageBreak/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 xml:space="preserve">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 xml:space="preserve">o działalności pożytku publicznego i o wolontariacie wraz z aktami wykonawczymi, ustawa z dnia 27 sierpnia 1997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>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4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5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4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5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 lub dochodzenia roszczeń.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B"/>
    <w:rsid w:val="000E4DFA"/>
    <w:rsid w:val="000F0EB0"/>
    <w:rsid w:val="00167113"/>
    <w:rsid w:val="00270ABE"/>
    <w:rsid w:val="00861DFD"/>
    <w:rsid w:val="008F34E1"/>
    <w:rsid w:val="008F6D29"/>
    <w:rsid w:val="009142C6"/>
    <w:rsid w:val="009B3614"/>
    <w:rsid w:val="009B7E24"/>
    <w:rsid w:val="00A63C7E"/>
    <w:rsid w:val="00AD0152"/>
    <w:rsid w:val="00B11194"/>
    <w:rsid w:val="00BE15F5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D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F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152"/>
    <w:pPr>
      <w:spacing w:after="120"/>
      <w:jc w:val="center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Szkola-parciaki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komputer</cp:lastModifiedBy>
  <cp:revision>3</cp:revision>
  <dcterms:created xsi:type="dcterms:W3CDTF">2022-04-06T09:36:00Z</dcterms:created>
  <dcterms:modified xsi:type="dcterms:W3CDTF">2022-04-06T09:59:00Z</dcterms:modified>
</cp:coreProperties>
</file>