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702F" w14:textId="77777777" w:rsidR="000B72F9" w:rsidRPr="000B72F9" w:rsidRDefault="000B72F9" w:rsidP="000B72F9">
      <w:pPr>
        <w:jc w:val="center"/>
        <w:rPr>
          <w:sz w:val="24"/>
          <w:szCs w:val="24"/>
        </w:rPr>
      </w:pPr>
      <w:r w:rsidRPr="000B72F9">
        <w:rPr>
          <w:sz w:val="24"/>
          <w:szCs w:val="24"/>
        </w:rPr>
        <w:t>PUBLICZNA SZKOŁA PODSTAWOWA NR 20 W RADOMIU IM OBROŃCÓW POKOJU</w:t>
      </w:r>
    </w:p>
    <w:p w14:paraId="677B9B81" w14:textId="77777777" w:rsidR="000B72F9" w:rsidRDefault="000B72F9" w:rsidP="000B72F9">
      <w:pPr>
        <w:jc w:val="center"/>
        <w:rPr>
          <w:sz w:val="40"/>
          <w:szCs w:val="40"/>
        </w:rPr>
      </w:pPr>
    </w:p>
    <w:p w14:paraId="0C099B4D" w14:textId="77777777" w:rsidR="000B72F9" w:rsidRDefault="000B72F9" w:rsidP="000B72F9">
      <w:pPr>
        <w:jc w:val="center"/>
        <w:rPr>
          <w:b/>
          <w:sz w:val="40"/>
          <w:szCs w:val="40"/>
        </w:rPr>
      </w:pPr>
    </w:p>
    <w:p w14:paraId="6797A0FA" w14:textId="77777777" w:rsidR="000B72F9" w:rsidRDefault="000B72F9" w:rsidP="000B72F9">
      <w:pPr>
        <w:jc w:val="center"/>
        <w:rPr>
          <w:b/>
          <w:sz w:val="40"/>
          <w:szCs w:val="40"/>
        </w:rPr>
      </w:pPr>
    </w:p>
    <w:p w14:paraId="3F078604" w14:textId="77777777" w:rsidR="000B72F9" w:rsidRDefault="000B72F9" w:rsidP="000B72F9">
      <w:pPr>
        <w:jc w:val="center"/>
        <w:rPr>
          <w:b/>
          <w:sz w:val="40"/>
          <w:szCs w:val="40"/>
        </w:rPr>
      </w:pPr>
    </w:p>
    <w:p w14:paraId="1EAD1036" w14:textId="77777777" w:rsidR="000B72F9" w:rsidRPr="000A7186" w:rsidRDefault="000B72F9" w:rsidP="000B72F9">
      <w:pPr>
        <w:jc w:val="center"/>
        <w:rPr>
          <w:rFonts w:ascii="Bodoni MT" w:hAnsi="Bodoni MT"/>
          <w:b/>
          <w:sz w:val="48"/>
          <w:szCs w:val="48"/>
        </w:rPr>
      </w:pPr>
      <w:r w:rsidRPr="000A7186">
        <w:rPr>
          <w:rFonts w:ascii="Bodoni MT" w:hAnsi="Bodoni MT"/>
          <w:b/>
          <w:sz w:val="48"/>
          <w:szCs w:val="48"/>
        </w:rPr>
        <w:t>PROGRAM W</w:t>
      </w:r>
      <w:r w:rsidRPr="000A7186">
        <w:rPr>
          <w:rFonts w:ascii="Bodoni MT" w:hAnsi="Bodoni MT" w:cs="Cambria"/>
          <w:b/>
          <w:sz w:val="48"/>
          <w:szCs w:val="48"/>
        </w:rPr>
        <w:t>Ł</w:t>
      </w:r>
      <w:r w:rsidRPr="000A7186">
        <w:rPr>
          <w:rFonts w:ascii="Bodoni MT" w:hAnsi="Bodoni MT"/>
          <w:b/>
          <w:sz w:val="48"/>
          <w:szCs w:val="48"/>
        </w:rPr>
        <w:t>ASNY</w:t>
      </w:r>
    </w:p>
    <w:p w14:paraId="7053A967" w14:textId="731ED386" w:rsidR="00397351" w:rsidRPr="000A7186" w:rsidRDefault="00397351" w:rsidP="00397351">
      <w:pPr>
        <w:jc w:val="center"/>
        <w:rPr>
          <w:rFonts w:ascii="Bodoni MT" w:hAnsi="Bodoni MT"/>
          <w:b/>
          <w:caps/>
          <w:sz w:val="48"/>
          <w:szCs w:val="48"/>
        </w:rPr>
      </w:pPr>
      <w:r w:rsidRPr="000A7186">
        <w:rPr>
          <w:rFonts w:ascii="Bodoni MT" w:hAnsi="Bodoni MT"/>
          <w:b/>
          <w:caps/>
          <w:sz w:val="48"/>
          <w:szCs w:val="48"/>
        </w:rPr>
        <w:t>„</w:t>
      </w:r>
      <w:r w:rsidR="000A7186" w:rsidRPr="000A7186">
        <w:rPr>
          <w:rFonts w:ascii="Bodoni MT" w:hAnsi="Bodoni MT"/>
          <w:b/>
          <w:caps/>
          <w:sz w:val="48"/>
          <w:szCs w:val="48"/>
        </w:rPr>
        <w:t>Muzyczne spotkania”</w:t>
      </w:r>
    </w:p>
    <w:p w14:paraId="5496C0B0" w14:textId="77777777" w:rsidR="00397351" w:rsidRPr="000A7186" w:rsidRDefault="00397351" w:rsidP="000B72F9">
      <w:pPr>
        <w:jc w:val="center"/>
        <w:rPr>
          <w:rFonts w:ascii="Bodoni MT" w:hAnsi="Bodoni MT"/>
          <w:b/>
          <w:sz w:val="40"/>
          <w:szCs w:val="40"/>
        </w:rPr>
      </w:pPr>
    </w:p>
    <w:p w14:paraId="366B0BE9" w14:textId="77777777" w:rsidR="000B72F9" w:rsidRPr="000A7186" w:rsidRDefault="000B72F9" w:rsidP="000B72F9">
      <w:pPr>
        <w:jc w:val="center"/>
        <w:rPr>
          <w:rFonts w:ascii="Bodoni MT" w:hAnsi="Bodoni MT"/>
          <w:b/>
          <w:sz w:val="40"/>
          <w:szCs w:val="40"/>
        </w:rPr>
      </w:pPr>
      <w:r w:rsidRPr="000A7186">
        <w:rPr>
          <w:rFonts w:ascii="Bodoni MT" w:hAnsi="Bodoni MT"/>
          <w:b/>
          <w:sz w:val="40"/>
          <w:szCs w:val="40"/>
        </w:rPr>
        <w:t>ZAJ</w:t>
      </w:r>
      <w:r w:rsidRPr="000A7186">
        <w:rPr>
          <w:rFonts w:ascii="Calibri" w:hAnsi="Calibri" w:cs="Calibri"/>
          <w:b/>
          <w:sz w:val="40"/>
          <w:szCs w:val="40"/>
        </w:rPr>
        <w:t>Ę</w:t>
      </w:r>
      <w:r w:rsidRPr="000A7186">
        <w:rPr>
          <w:rFonts w:ascii="Bodoni MT" w:hAnsi="Bodoni MT"/>
          <w:b/>
          <w:sz w:val="40"/>
          <w:szCs w:val="40"/>
        </w:rPr>
        <w:t>CIA ROZWI</w:t>
      </w:r>
      <w:r w:rsidR="00A532E3" w:rsidRPr="000A7186">
        <w:rPr>
          <w:rFonts w:ascii="Bodoni MT" w:hAnsi="Bodoni MT"/>
          <w:b/>
          <w:sz w:val="40"/>
          <w:szCs w:val="40"/>
        </w:rPr>
        <w:t>JAJ</w:t>
      </w:r>
      <w:r w:rsidR="00A532E3" w:rsidRPr="000A7186">
        <w:rPr>
          <w:rFonts w:ascii="Calibri" w:hAnsi="Calibri" w:cs="Calibri"/>
          <w:b/>
          <w:sz w:val="40"/>
          <w:szCs w:val="40"/>
        </w:rPr>
        <w:t>Ą</w:t>
      </w:r>
      <w:r w:rsidR="00A532E3" w:rsidRPr="000A7186">
        <w:rPr>
          <w:rFonts w:ascii="Bodoni MT" w:hAnsi="Bodoni MT"/>
          <w:b/>
          <w:sz w:val="40"/>
          <w:szCs w:val="40"/>
        </w:rPr>
        <w:t>CE ZDOLNO</w:t>
      </w:r>
      <w:r w:rsidR="00A532E3" w:rsidRPr="000A7186">
        <w:rPr>
          <w:rFonts w:ascii="Calibri" w:hAnsi="Calibri" w:cs="Calibri"/>
          <w:b/>
          <w:sz w:val="40"/>
          <w:szCs w:val="40"/>
        </w:rPr>
        <w:t>Ś</w:t>
      </w:r>
      <w:r w:rsidR="00A532E3" w:rsidRPr="000A7186">
        <w:rPr>
          <w:rFonts w:ascii="Bodoni MT" w:hAnsi="Bodoni MT"/>
          <w:b/>
          <w:sz w:val="40"/>
          <w:szCs w:val="40"/>
        </w:rPr>
        <w:t>CI MUZYCZNE UCZNI</w:t>
      </w:r>
      <w:r w:rsidR="00A532E3" w:rsidRPr="000A7186">
        <w:rPr>
          <w:rFonts w:ascii="Bodoni MT" w:hAnsi="Bodoni MT" w:cs="Algerian"/>
          <w:b/>
          <w:sz w:val="40"/>
          <w:szCs w:val="40"/>
        </w:rPr>
        <w:t>Ó</w:t>
      </w:r>
      <w:r w:rsidR="00A532E3" w:rsidRPr="000A7186">
        <w:rPr>
          <w:rFonts w:ascii="Bodoni MT" w:hAnsi="Bodoni MT"/>
          <w:b/>
          <w:sz w:val="40"/>
          <w:szCs w:val="40"/>
        </w:rPr>
        <w:t>W</w:t>
      </w:r>
      <w:r w:rsidRPr="000A7186">
        <w:rPr>
          <w:rFonts w:ascii="Bodoni MT" w:hAnsi="Bodoni MT"/>
          <w:b/>
          <w:sz w:val="40"/>
          <w:szCs w:val="40"/>
        </w:rPr>
        <w:t xml:space="preserve">  </w:t>
      </w:r>
    </w:p>
    <w:p w14:paraId="43B4B9AB" w14:textId="77777777" w:rsidR="0077684D" w:rsidRPr="00A532E3" w:rsidRDefault="0077684D" w:rsidP="000B72F9">
      <w:pPr>
        <w:jc w:val="center"/>
        <w:rPr>
          <w:rFonts w:ascii="Algerian" w:hAnsi="Algerian"/>
          <w:b/>
          <w:sz w:val="40"/>
          <w:szCs w:val="40"/>
        </w:rPr>
      </w:pPr>
    </w:p>
    <w:p w14:paraId="0743AEAA" w14:textId="7E3F2CD9" w:rsidR="000B72F9" w:rsidRPr="000A7186" w:rsidRDefault="009D7626" w:rsidP="000B72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A7186">
        <w:rPr>
          <w:rFonts w:asciiTheme="majorHAnsi" w:hAnsiTheme="majorHAnsi" w:cstheme="majorHAnsi"/>
          <w:b/>
          <w:bCs/>
          <w:sz w:val="32"/>
          <w:szCs w:val="32"/>
        </w:rPr>
        <w:t xml:space="preserve">KLASA </w:t>
      </w:r>
      <w:r w:rsidR="000B72F9" w:rsidRPr="000A7186">
        <w:rPr>
          <w:rFonts w:asciiTheme="majorHAnsi" w:hAnsiTheme="majorHAnsi" w:cstheme="majorHAnsi"/>
          <w:b/>
          <w:bCs/>
          <w:sz w:val="32"/>
          <w:szCs w:val="32"/>
        </w:rPr>
        <w:t>V</w:t>
      </w:r>
      <w:r w:rsidRPr="000A7186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="000E76CC" w:rsidRPr="000A7186">
        <w:rPr>
          <w:rFonts w:asciiTheme="majorHAnsi" w:hAnsiTheme="majorHAnsi" w:cstheme="majorHAnsi"/>
          <w:b/>
          <w:bCs/>
          <w:sz w:val="32"/>
          <w:szCs w:val="32"/>
        </w:rPr>
        <w:t xml:space="preserve"> A</w:t>
      </w:r>
    </w:p>
    <w:p w14:paraId="4A90658E" w14:textId="1176BDF3" w:rsidR="007959ED" w:rsidRPr="000A7186" w:rsidRDefault="00385346" w:rsidP="007959E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A7186">
        <w:rPr>
          <w:rFonts w:asciiTheme="majorHAnsi" w:hAnsiTheme="majorHAnsi" w:cstheme="majorHAnsi"/>
          <w:b/>
          <w:bCs/>
          <w:sz w:val="32"/>
          <w:szCs w:val="32"/>
        </w:rPr>
        <w:t xml:space="preserve">ROK SZKOLNY </w:t>
      </w:r>
      <w:r w:rsidR="000E76CC" w:rsidRPr="000A7186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0A7186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0E76CC" w:rsidRPr="000A7186">
        <w:rPr>
          <w:rFonts w:asciiTheme="majorHAnsi" w:hAnsiTheme="majorHAnsi" w:cstheme="majorHAnsi"/>
          <w:b/>
          <w:bCs/>
          <w:sz w:val="32"/>
          <w:szCs w:val="32"/>
        </w:rPr>
        <w:t>/202</w:t>
      </w:r>
      <w:r w:rsidR="000A7186"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14:paraId="2094E276" w14:textId="77777777" w:rsidR="000B72F9" w:rsidRPr="000A7186" w:rsidRDefault="000B72F9" w:rsidP="0077684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AC09599" w14:textId="77777777" w:rsidR="000B72F9" w:rsidRDefault="000B72F9" w:rsidP="000B72F9">
      <w:pPr>
        <w:jc w:val="center"/>
        <w:rPr>
          <w:sz w:val="32"/>
          <w:szCs w:val="32"/>
        </w:rPr>
      </w:pPr>
    </w:p>
    <w:p w14:paraId="048A3F8C" w14:textId="77777777" w:rsidR="00586358" w:rsidRDefault="00267FEA" w:rsidP="00267F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</w:p>
    <w:p w14:paraId="5DAFA0E4" w14:textId="2734535A" w:rsidR="000B72F9" w:rsidRPr="000B72F9" w:rsidRDefault="00586358" w:rsidP="00267FEA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267FEA">
        <w:rPr>
          <w:sz w:val="32"/>
          <w:szCs w:val="32"/>
        </w:rPr>
        <w:t xml:space="preserve">        </w:t>
      </w:r>
      <w:r w:rsidR="000B72F9" w:rsidRPr="000B72F9">
        <w:rPr>
          <w:i/>
          <w:sz w:val="24"/>
          <w:szCs w:val="24"/>
        </w:rPr>
        <w:t>Autor programu:</w:t>
      </w:r>
    </w:p>
    <w:p w14:paraId="35BC2BB6" w14:textId="77777777" w:rsidR="000B72F9" w:rsidRPr="000B72F9" w:rsidRDefault="000B72F9" w:rsidP="000B72F9">
      <w:pPr>
        <w:jc w:val="right"/>
        <w:rPr>
          <w:i/>
          <w:sz w:val="24"/>
          <w:szCs w:val="24"/>
        </w:rPr>
      </w:pPr>
      <w:r w:rsidRPr="000B72F9">
        <w:rPr>
          <w:i/>
          <w:sz w:val="24"/>
          <w:szCs w:val="24"/>
        </w:rPr>
        <w:t>Małgorzata Gałkowska</w:t>
      </w:r>
    </w:p>
    <w:p w14:paraId="0EE5B9A4" w14:textId="77777777" w:rsidR="000B72F9" w:rsidRDefault="000B72F9" w:rsidP="000B72F9">
      <w:pPr>
        <w:jc w:val="right"/>
        <w:rPr>
          <w:i/>
          <w:sz w:val="24"/>
          <w:szCs w:val="24"/>
        </w:rPr>
      </w:pPr>
      <w:r w:rsidRPr="000B72F9">
        <w:rPr>
          <w:i/>
          <w:sz w:val="24"/>
          <w:szCs w:val="24"/>
        </w:rPr>
        <w:t>Nauczyciel muzyki w Publicznej Szkole Podstawowej nr 20 w Radomiu</w:t>
      </w:r>
    </w:p>
    <w:p w14:paraId="636C5FFC" w14:textId="77777777" w:rsidR="00267FEA" w:rsidRDefault="00267FEA" w:rsidP="00377EE7">
      <w:pPr>
        <w:jc w:val="center"/>
        <w:rPr>
          <w:sz w:val="24"/>
          <w:szCs w:val="24"/>
        </w:rPr>
      </w:pPr>
    </w:p>
    <w:p w14:paraId="749E7545" w14:textId="77777777" w:rsidR="00267FEA" w:rsidRDefault="00267FEA" w:rsidP="00377EE7">
      <w:pPr>
        <w:jc w:val="center"/>
        <w:rPr>
          <w:sz w:val="24"/>
          <w:szCs w:val="24"/>
        </w:rPr>
      </w:pPr>
    </w:p>
    <w:p w14:paraId="3FBFB267" w14:textId="77777777" w:rsidR="00267FEA" w:rsidRDefault="00267FEA" w:rsidP="00377EE7">
      <w:pPr>
        <w:jc w:val="center"/>
        <w:rPr>
          <w:sz w:val="24"/>
          <w:szCs w:val="24"/>
        </w:rPr>
      </w:pPr>
    </w:p>
    <w:p w14:paraId="07DE0B23" w14:textId="77777777" w:rsidR="00267FEA" w:rsidRDefault="00267FEA" w:rsidP="00377EE7">
      <w:pPr>
        <w:jc w:val="center"/>
        <w:rPr>
          <w:sz w:val="24"/>
          <w:szCs w:val="24"/>
        </w:rPr>
      </w:pPr>
    </w:p>
    <w:p w14:paraId="1E0F77DC" w14:textId="382BEADE" w:rsidR="00F05762" w:rsidRDefault="00C52023" w:rsidP="00377EE7">
      <w:pPr>
        <w:jc w:val="center"/>
        <w:rPr>
          <w:sz w:val="24"/>
          <w:szCs w:val="24"/>
        </w:rPr>
      </w:pPr>
      <w:r>
        <w:rPr>
          <w:sz w:val="24"/>
          <w:szCs w:val="24"/>
        </w:rPr>
        <w:t>Radom, wrzesień 202</w:t>
      </w:r>
      <w:r w:rsidR="009F394E">
        <w:rPr>
          <w:sz w:val="24"/>
          <w:szCs w:val="24"/>
        </w:rPr>
        <w:t>1</w:t>
      </w:r>
    </w:p>
    <w:p w14:paraId="1B90929C" w14:textId="14552E1C" w:rsidR="005B6CC5" w:rsidRDefault="005B6CC5" w:rsidP="00377EE7">
      <w:pPr>
        <w:jc w:val="center"/>
        <w:rPr>
          <w:sz w:val="24"/>
          <w:szCs w:val="24"/>
        </w:rPr>
      </w:pPr>
    </w:p>
    <w:p w14:paraId="20DB616C" w14:textId="77777777" w:rsidR="005B6CC5" w:rsidRPr="009B5487" w:rsidRDefault="005B6CC5" w:rsidP="005B6CC5">
      <w:pPr>
        <w:spacing w:line="360" w:lineRule="auto"/>
        <w:jc w:val="center"/>
        <w:rPr>
          <w:sz w:val="28"/>
          <w:szCs w:val="28"/>
        </w:rPr>
      </w:pPr>
      <w:r w:rsidRPr="009B5487">
        <w:rPr>
          <w:sz w:val="28"/>
          <w:szCs w:val="28"/>
        </w:rPr>
        <w:t>Wstęp</w:t>
      </w:r>
    </w:p>
    <w:p w14:paraId="1B353D89" w14:textId="77777777" w:rsidR="005B6CC5" w:rsidRDefault="005B6CC5" w:rsidP="005B6C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m</w:t>
      </w:r>
      <w:r w:rsidRPr="009B5487">
        <w:rPr>
          <w:sz w:val="24"/>
          <w:szCs w:val="24"/>
        </w:rPr>
        <w:t>uzyk</w:t>
      </w:r>
      <w:r>
        <w:rPr>
          <w:sz w:val="24"/>
          <w:szCs w:val="24"/>
        </w:rPr>
        <w:t>ą</w:t>
      </w:r>
      <w:r w:rsidRPr="009B5487">
        <w:rPr>
          <w:sz w:val="24"/>
          <w:szCs w:val="24"/>
        </w:rPr>
        <w:t xml:space="preserve"> </w:t>
      </w:r>
      <w:r>
        <w:rPr>
          <w:sz w:val="24"/>
          <w:szCs w:val="24"/>
        </w:rPr>
        <w:t>spotykamy się</w:t>
      </w:r>
      <w:r w:rsidRPr="009B5487">
        <w:rPr>
          <w:sz w:val="24"/>
          <w:szCs w:val="24"/>
        </w:rPr>
        <w:t xml:space="preserve"> od najmłodszych lat i zajmuje szczególne miejsce w </w:t>
      </w:r>
      <w:r>
        <w:rPr>
          <w:sz w:val="24"/>
          <w:szCs w:val="24"/>
        </w:rPr>
        <w:t xml:space="preserve">naszym </w:t>
      </w:r>
      <w:r w:rsidRPr="009B5487">
        <w:rPr>
          <w:sz w:val="24"/>
          <w:szCs w:val="24"/>
        </w:rPr>
        <w:t xml:space="preserve">życiu. Młodzież interesuje się muzyką, ale głównie odtwarzaną przez komputer. Ma ona często negatywny wpływ na rozwój osobowości młodego organizmu. </w:t>
      </w:r>
      <w:r>
        <w:rPr>
          <w:sz w:val="24"/>
          <w:szCs w:val="24"/>
        </w:rPr>
        <w:t xml:space="preserve">Jako nauczyciel muzyki </w:t>
      </w:r>
      <w:r w:rsidRPr="009B5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pragnę, aby młode pokolenie korzystało z dorobku muzyki poważnej, jak również popularnej i wykorzystywało wszelkie wartości wynikające wypływające z percepcji muzyki wartościowej. </w:t>
      </w:r>
      <w:r w:rsidRPr="009B5487">
        <w:rPr>
          <w:sz w:val="24"/>
          <w:szCs w:val="24"/>
        </w:rPr>
        <w:t xml:space="preserve">Potrzeba opracowania programu pracy z uczniem zdolnym muzycznie to możliwość indywidualnego podejścia do każdego ucznia, z uwzględnieniem jego zdolności, umiejętności, zainteresowań i potrzeb. Swój program kieruję do </w:t>
      </w:r>
      <w:r>
        <w:rPr>
          <w:sz w:val="24"/>
          <w:szCs w:val="24"/>
        </w:rPr>
        <w:t>uczniów klasy VI a</w:t>
      </w:r>
      <w:r w:rsidRPr="009B5487">
        <w:rPr>
          <w:sz w:val="24"/>
          <w:szCs w:val="24"/>
        </w:rPr>
        <w:t xml:space="preserve"> w ramach zespołu </w:t>
      </w:r>
      <w:r>
        <w:rPr>
          <w:sz w:val="24"/>
          <w:szCs w:val="24"/>
        </w:rPr>
        <w:t>muzycznego</w:t>
      </w:r>
      <w:r w:rsidRPr="009B54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5487">
        <w:rPr>
          <w:sz w:val="24"/>
          <w:szCs w:val="24"/>
        </w:rPr>
        <w:t xml:space="preserve"> Prowadzone przeze mnie zajęcia </w:t>
      </w:r>
      <w:r>
        <w:rPr>
          <w:sz w:val="24"/>
          <w:szCs w:val="24"/>
        </w:rPr>
        <w:t xml:space="preserve">będą </w:t>
      </w:r>
      <w:r w:rsidRPr="009B5487">
        <w:rPr>
          <w:sz w:val="24"/>
          <w:szCs w:val="24"/>
        </w:rPr>
        <w:t>odbywa</w:t>
      </w:r>
      <w:r>
        <w:rPr>
          <w:sz w:val="24"/>
          <w:szCs w:val="24"/>
        </w:rPr>
        <w:t>ły</w:t>
      </w:r>
      <w:r w:rsidRPr="009B5487">
        <w:rPr>
          <w:sz w:val="24"/>
          <w:szCs w:val="24"/>
        </w:rPr>
        <w:t xml:space="preserve"> się raz w tygodniu i trwa</w:t>
      </w:r>
      <w:r>
        <w:rPr>
          <w:sz w:val="24"/>
          <w:szCs w:val="24"/>
        </w:rPr>
        <w:t>ły</w:t>
      </w:r>
      <w:r w:rsidRPr="009B5487">
        <w:rPr>
          <w:sz w:val="24"/>
          <w:szCs w:val="24"/>
        </w:rPr>
        <w:t xml:space="preserve"> 45 minut. </w:t>
      </w:r>
      <w:r>
        <w:rPr>
          <w:sz w:val="24"/>
          <w:szCs w:val="24"/>
        </w:rPr>
        <w:t xml:space="preserve">Moim celem jest nauka </w:t>
      </w:r>
      <w:r w:rsidRPr="009B5487">
        <w:rPr>
          <w:sz w:val="24"/>
          <w:szCs w:val="24"/>
        </w:rPr>
        <w:t xml:space="preserve">dobrego śpiewania, gry na instrumentach, </w:t>
      </w:r>
      <w:r>
        <w:rPr>
          <w:sz w:val="24"/>
          <w:szCs w:val="24"/>
        </w:rPr>
        <w:t xml:space="preserve">percepcja muzyki poprzez słuchanie muzyki wartościowej, </w:t>
      </w:r>
      <w:r w:rsidRPr="009B5487">
        <w:rPr>
          <w:sz w:val="24"/>
          <w:szCs w:val="24"/>
        </w:rPr>
        <w:t xml:space="preserve">ale najważniejsze jest, by znajdowały przyjemność w muzykowaniu. Dzięki ciekawym i oryginalnym metodom i formom pracy staram się dostarczyć dzieciom wielu radosnych przeżyć i osiągnąć zamierzone cele. </w:t>
      </w:r>
    </w:p>
    <w:p w14:paraId="64866751" w14:textId="77777777" w:rsidR="005B6CC5" w:rsidRDefault="005B6CC5" w:rsidP="005B6CC5">
      <w:pPr>
        <w:spacing w:line="360" w:lineRule="auto"/>
        <w:ind w:firstLine="708"/>
        <w:jc w:val="both"/>
        <w:rPr>
          <w:sz w:val="24"/>
          <w:szCs w:val="24"/>
        </w:rPr>
      </w:pPr>
    </w:p>
    <w:p w14:paraId="13367142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8A3713">
        <w:rPr>
          <w:rFonts w:asciiTheme="minorHAnsi" w:hAnsiTheme="minorHAnsi"/>
          <w:b/>
          <w:color w:val="000000" w:themeColor="text1"/>
        </w:rPr>
        <w:t>I. Opis programu</w:t>
      </w:r>
    </w:p>
    <w:p w14:paraId="2AA3BADC" w14:textId="77777777" w:rsidR="005B6CC5" w:rsidRPr="008A3713" w:rsidRDefault="005B6CC5" w:rsidP="005B6CC5">
      <w:pPr>
        <w:pStyle w:val="NormalnyWeb"/>
        <w:spacing w:after="45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 w:rsidRPr="008A3713">
        <w:rPr>
          <w:rFonts w:asciiTheme="minorHAnsi" w:hAnsiTheme="minorHAnsi"/>
          <w:color w:val="000000" w:themeColor="text1"/>
        </w:rPr>
        <w:t>Program „</w:t>
      </w:r>
      <w:r>
        <w:rPr>
          <w:rFonts w:asciiTheme="minorHAnsi" w:hAnsiTheme="minorHAnsi"/>
          <w:color w:val="000000" w:themeColor="text1"/>
        </w:rPr>
        <w:t>Muzyczne spotkania</w:t>
      </w:r>
      <w:r w:rsidRPr="008A3713">
        <w:rPr>
          <w:rFonts w:asciiTheme="minorHAnsi" w:hAnsiTheme="minorHAnsi"/>
          <w:color w:val="000000" w:themeColor="text1"/>
        </w:rPr>
        <w:t xml:space="preserve">” ma charakter </w:t>
      </w:r>
      <w:proofErr w:type="spellStart"/>
      <w:r w:rsidRPr="008A3713">
        <w:rPr>
          <w:rFonts w:asciiTheme="minorHAnsi" w:hAnsiTheme="minorHAnsi"/>
          <w:color w:val="000000" w:themeColor="text1"/>
        </w:rPr>
        <w:t>metodyczno</w:t>
      </w:r>
      <w:proofErr w:type="spellEnd"/>
      <w:r w:rsidRPr="008A3713">
        <w:rPr>
          <w:rFonts w:asciiTheme="minorHAnsi" w:hAnsiTheme="minorHAnsi"/>
          <w:color w:val="000000" w:themeColor="text1"/>
        </w:rPr>
        <w:t xml:space="preserve"> – organizacyjny, obejmuje przedmiot muzyka i jest ad</w:t>
      </w:r>
      <w:r>
        <w:rPr>
          <w:rFonts w:asciiTheme="minorHAnsi" w:hAnsiTheme="minorHAnsi"/>
          <w:color w:val="000000" w:themeColor="text1"/>
        </w:rPr>
        <w:t>resowany do uczniów klas szóstych</w:t>
      </w:r>
      <w:r w:rsidRPr="008A3713">
        <w:rPr>
          <w:rFonts w:asciiTheme="minorHAnsi" w:hAnsiTheme="minorHAnsi"/>
          <w:color w:val="000000" w:themeColor="text1"/>
        </w:rPr>
        <w:t xml:space="preserve"> chcących rozwijać zainteresowania muzyczne. </w:t>
      </w:r>
    </w:p>
    <w:p w14:paraId="66444124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8A3713">
        <w:rPr>
          <w:rFonts w:asciiTheme="minorHAnsi" w:hAnsiTheme="minorHAnsi"/>
          <w:color w:val="000000" w:themeColor="text1"/>
        </w:rPr>
        <w:t>Niniejszy program stanowi rozszerzenie programu nauczania ogólnego muzyki w szkole podstawowej i jest zgodny z podstawą programową kształcenia ogólnego dla szkół podstawowych.</w:t>
      </w:r>
    </w:p>
    <w:p w14:paraId="6383FD42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8A3713">
        <w:rPr>
          <w:rFonts w:asciiTheme="minorHAnsi" w:hAnsiTheme="minorHAnsi"/>
          <w:color w:val="000000" w:themeColor="text1"/>
        </w:rPr>
        <w:t>Przyczyną opracowania niniejszego programu była potrzeb wzmocnienia i poprawy pracy z uczniem o szczególnych uzdolnieniach muzycznych</w:t>
      </w:r>
      <w:r>
        <w:rPr>
          <w:rFonts w:asciiTheme="minorHAnsi" w:hAnsiTheme="minorHAnsi"/>
          <w:color w:val="000000" w:themeColor="text1"/>
        </w:rPr>
        <w:t xml:space="preserve">. </w:t>
      </w:r>
      <w:r w:rsidRPr="008A3713">
        <w:rPr>
          <w:rFonts w:asciiTheme="minorHAnsi" w:hAnsiTheme="minorHAnsi"/>
          <w:color w:val="000000" w:themeColor="text1"/>
        </w:rPr>
        <w:t xml:space="preserve"> Obserwacja postaw muzycznych uczniów oraz rozmowy z nimi przyczyniły się do podjęcia przedsięwzięcia opracowania niniejszego programu oraz jego realizacji.</w:t>
      </w:r>
    </w:p>
    <w:p w14:paraId="5997BE7E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8A3713">
        <w:rPr>
          <w:rFonts w:asciiTheme="minorHAnsi" w:hAnsiTheme="minorHAnsi"/>
          <w:color w:val="000000" w:themeColor="text1"/>
        </w:rPr>
        <w:lastRenderedPageBreak/>
        <w:t xml:space="preserve">Nauka w grupie objętej programem przewidziana jest w szkole podstawowej i określona jest podstawą kształcenia ogólnego. </w:t>
      </w:r>
    </w:p>
    <w:p w14:paraId="2D73C8BB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8A3713">
        <w:rPr>
          <w:rFonts w:asciiTheme="minorHAnsi" w:hAnsiTheme="minorHAnsi"/>
          <w:color w:val="000000" w:themeColor="text1"/>
        </w:rPr>
        <w:t xml:space="preserve">Program realizowany będzie w ramach zajęć </w:t>
      </w:r>
      <w:r>
        <w:rPr>
          <w:rFonts w:asciiTheme="minorHAnsi" w:hAnsiTheme="minorHAnsi"/>
          <w:color w:val="000000" w:themeColor="text1"/>
        </w:rPr>
        <w:t>pozalekcyjnych, w wymiarze jednej</w:t>
      </w:r>
      <w:r w:rsidRPr="008A3713">
        <w:rPr>
          <w:rFonts w:asciiTheme="minorHAnsi" w:hAnsiTheme="minorHAnsi"/>
          <w:color w:val="000000" w:themeColor="text1"/>
        </w:rPr>
        <w:t xml:space="preserve"> godzin</w:t>
      </w:r>
      <w:r>
        <w:rPr>
          <w:rFonts w:asciiTheme="minorHAnsi" w:hAnsiTheme="minorHAnsi"/>
          <w:color w:val="000000" w:themeColor="text1"/>
        </w:rPr>
        <w:t>y tygodniowo (45 minut), w grupie liczącej 8</w:t>
      </w:r>
      <w:r w:rsidRPr="008A3713">
        <w:rPr>
          <w:rFonts w:asciiTheme="minorHAnsi" w:hAnsiTheme="minorHAnsi"/>
          <w:color w:val="000000" w:themeColor="text1"/>
        </w:rPr>
        <w:t xml:space="preserve"> osób.</w:t>
      </w:r>
    </w:p>
    <w:p w14:paraId="4DE8896C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color w:val="000000" w:themeColor="text1"/>
        </w:rPr>
      </w:pPr>
    </w:p>
    <w:p w14:paraId="6CECC5C1" w14:textId="77777777" w:rsidR="005B6CC5" w:rsidRPr="008A3713" w:rsidRDefault="005B6CC5" w:rsidP="005B6CC5">
      <w:pPr>
        <w:pStyle w:val="NormalnyWeb"/>
        <w:spacing w:after="450" w:afterAutospacing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8A3713">
        <w:rPr>
          <w:rFonts w:asciiTheme="minorHAnsi" w:hAnsiTheme="minorHAnsi"/>
          <w:b/>
          <w:color w:val="000000" w:themeColor="text1"/>
        </w:rPr>
        <w:t>II. Cele ogólne programu</w:t>
      </w:r>
    </w:p>
    <w:p w14:paraId="526B6EEE" w14:textId="77777777" w:rsidR="005B6CC5" w:rsidRPr="008A3713" w:rsidRDefault="005B6CC5" w:rsidP="005B6CC5">
      <w:pPr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- zainteresowanie uczniów różnymi formami kontaktu z muzyką </w:t>
      </w:r>
      <w:r w:rsidRPr="008A3713">
        <w:rPr>
          <w:sz w:val="24"/>
          <w:szCs w:val="24"/>
        </w:rPr>
        <w:br/>
        <w:t>-stworzenie podstaw do samodzielnego rozwijania zdolności i umiejętności muzycznych</w:t>
      </w:r>
    </w:p>
    <w:p w14:paraId="7E8B7700" w14:textId="77777777" w:rsidR="005B6CC5" w:rsidRPr="008A3713" w:rsidRDefault="005B6CC5" w:rsidP="005B6CC5">
      <w:pPr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- rozwijanie przez uczniów cech osobowościowych, przydatnych do rozwoju w życiu codziennym,</w:t>
      </w:r>
    </w:p>
    <w:p w14:paraId="47613356" w14:textId="77777777" w:rsidR="005B6CC5" w:rsidRPr="008A3713" w:rsidRDefault="005B6CC5" w:rsidP="005B6CC5">
      <w:pPr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- pobudzanie do twórczego realizowania przedsięwzięć</w:t>
      </w:r>
      <w:r w:rsidRPr="008A3713">
        <w:rPr>
          <w:sz w:val="24"/>
          <w:szCs w:val="24"/>
        </w:rPr>
        <w:br/>
        <w:t>-zachęcenie do dalszego kształcenia muzycznego</w:t>
      </w:r>
    </w:p>
    <w:p w14:paraId="76FB394A" w14:textId="77777777" w:rsidR="005B6CC5" w:rsidRPr="008A3713" w:rsidRDefault="005B6CC5" w:rsidP="005B6CC5">
      <w:pPr>
        <w:spacing w:line="360" w:lineRule="auto"/>
        <w:rPr>
          <w:sz w:val="24"/>
          <w:szCs w:val="24"/>
        </w:rPr>
      </w:pPr>
    </w:p>
    <w:p w14:paraId="1ED1BDED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b/>
          <w:sz w:val="24"/>
          <w:szCs w:val="24"/>
        </w:rPr>
      </w:pPr>
      <w:r w:rsidRPr="008A3713">
        <w:rPr>
          <w:b/>
          <w:sz w:val="24"/>
          <w:szCs w:val="24"/>
        </w:rPr>
        <w:t>Cele szczegółowe</w:t>
      </w:r>
    </w:p>
    <w:p w14:paraId="6F6FF241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rozwijanie z</w:t>
      </w:r>
      <w:r>
        <w:rPr>
          <w:rFonts w:cs="Times New Roman"/>
          <w:sz w:val="24"/>
          <w:szCs w:val="24"/>
          <w:lang w:eastAsia="pl-PL"/>
        </w:rPr>
        <w:t>ainteresowań muzycznych</w:t>
      </w:r>
      <w:r w:rsidRPr="008A3713">
        <w:rPr>
          <w:rFonts w:cs="Times New Roman"/>
          <w:sz w:val="24"/>
          <w:szCs w:val="24"/>
          <w:lang w:eastAsia="pl-PL"/>
        </w:rPr>
        <w:t>, budzenie pozytywn</w:t>
      </w:r>
      <w:r>
        <w:rPr>
          <w:rFonts w:cs="Times New Roman"/>
          <w:sz w:val="24"/>
          <w:szCs w:val="24"/>
          <w:lang w:eastAsia="pl-PL"/>
        </w:rPr>
        <w:t xml:space="preserve">ych motywacji do muzyki </w:t>
      </w:r>
      <w:r w:rsidRPr="008A3713">
        <w:rPr>
          <w:rFonts w:cs="Times New Roman"/>
          <w:sz w:val="24"/>
          <w:szCs w:val="24"/>
          <w:lang w:eastAsia="pl-PL"/>
        </w:rPr>
        <w:br/>
        <w:t>- rozwijanie uzdolnień muzycznych dzieci, słuchu, poczucia rytmu, pamięci i wyobraźni muzycznej</w:t>
      </w:r>
      <w:r w:rsidRPr="008A3713">
        <w:rPr>
          <w:rFonts w:cs="Times New Roman"/>
          <w:sz w:val="24"/>
          <w:szCs w:val="24"/>
          <w:lang w:eastAsia="pl-PL"/>
        </w:rPr>
        <w:br/>
        <w:t>- rozwój muzykalności dzieci</w:t>
      </w:r>
      <w:r w:rsidRPr="008A3713">
        <w:rPr>
          <w:rFonts w:cs="Times New Roman"/>
          <w:sz w:val="24"/>
          <w:szCs w:val="24"/>
          <w:lang w:eastAsia="pl-PL"/>
        </w:rPr>
        <w:br/>
        <w:t>- przygotowywanie programów artystycznych na różne uroczystości i imprezy</w:t>
      </w:r>
      <w:r w:rsidRPr="008A3713">
        <w:rPr>
          <w:rFonts w:cs="Times New Roman"/>
          <w:sz w:val="24"/>
          <w:szCs w:val="24"/>
          <w:lang w:eastAsia="pl-PL"/>
        </w:rPr>
        <w:br/>
        <w:t>- występowanie na terenie szkoły</w:t>
      </w:r>
      <w:r w:rsidRPr="008A3713">
        <w:rPr>
          <w:rFonts w:cs="Times New Roman"/>
          <w:sz w:val="24"/>
          <w:szCs w:val="24"/>
          <w:lang w:eastAsia="pl-PL"/>
        </w:rPr>
        <w:br/>
        <w:t>- prezentowanie szkoły poza jej obwodem</w:t>
      </w:r>
    </w:p>
    <w:p w14:paraId="34AD9A8E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</w:p>
    <w:p w14:paraId="030F05A4" w14:textId="77777777" w:rsidR="005B6CC5" w:rsidRPr="00E14241" w:rsidRDefault="005B6CC5" w:rsidP="005B6CC5">
      <w:pPr>
        <w:shd w:val="clear" w:color="auto" w:fill="FFFFFF" w:themeFill="background1"/>
        <w:spacing w:line="360" w:lineRule="auto"/>
        <w:rPr>
          <w:rFonts w:cs="Times New Roman"/>
          <w:b/>
          <w:sz w:val="24"/>
          <w:szCs w:val="24"/>
          <w:lang w:eastAsia="pl-PL"/>
        </w:rPr>
      </w:pPr>
      <w:r w:rsidRPr="00E14241">
        <w:rPr>
          <w:rFonts w:cs="Times New Roman"/>
          <w:b/>
          <w:sz w:val="24"/>
          <w:szCs w:val="24"/>
          <w:lang w:eastAsia="pl-PL"/>
        </w:rPr>
        <w:t>Cele kształcenia</w:t>
      </w:r>
    </w:p>
    <w:p w14:paraId="72582610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rozwijanie twórczego myślenia i działania</w:t>
      </w:r>
    </w:p>
    <w:p w14:paraId="3AB92A94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lastRenderedPageBreak/>
        <w:t>- rozwijanie aktywności uczniów poprzez udział uczniów w uroczystościach szkolnych i pozaszkolnych</w:t>
      </w:r>
    </w:p>
    <w:p w14:paraId="6CA3366C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zachęcanie uczniów do czynnego uczestnictwa w działaniach i przedsięwzięciach muzycznych na terenie szkoły oraz miasta</w:t>
      </w:r>
    </w:p>
    <w:p w14:paraId="4C6BB216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</w:p>
    <w:p w14:paraId="5A9BE2B6" w14:textId="77777777" w:rsidR="005B6CC5" w:rsidRPr="00E14241" w:rsidRDefault="005B6CC5" w:rsidP="005B6CC5">
      <w:pPr>
        <w:shd w:val="clear" w:color="auto" w:fill="FFFFFF" w:themeFill="background1"/>
        <w:spacing w:line="360" w:lineRule="auto"/>
        <w:rPr>
          <w:rFonts w:cs="Times New Roman"/>
          <w:b/>
          <w:sz w:val="24"/>
          <w:szCs w:val="24"/>
          <w:lang w:eastAsia="pl-PL"/>
        </w:rPr>
      </w:pPr>
      <w:r w:rsidRPr="00E14241">
        <w:rPr>
          <w:rFonts w:cs="Times New Roman"/>
          <w:b/>
          <w:sz w:val="24"/>
          <w:szCs w:val="24"/>
          <w:lang w:eastAsia="pl-PL"/>
        </w:rPr>
        <w:t>Cele wychowania</w:t>
      </w:r>
    </w:p>
    <w:p w14:paraId="29554F76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</w:p>
    <w:p w14:paraId="48D6388F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kształcenie osobistych zainteresowań, dostrzeganie własnych możliwości percepcyjnych oraz możliwości przezwyciężania trudności w podejmowaniu działań muzycznych</w:t>
      </w:r>
    </w:p>
    <w:p w14:paraId="5D44A5DB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przygotowanie uczniów do doskonałego realizowania określonych działań muzycznych i własnych pomysłów</w:t>
      </w:r>
    </w:p>
    <w:p w14:paraId="2D9BAF95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rozwijanie wrażliwości estetycznej i emocjonalnej</w:t>
      </w:r>
    </w:p>
    <w:p w14:paraId="48ABA59E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-kształcenie umiejętności pracy w grupie i współodpowiedzialności za grupę</w:t>
      </w:r>
    </w:p>
    <w:p w14:paraId="7BFD8AF7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- kształcenie postaw wytrwałości i systematyczności</w:t>
      </w:r>
    </w:p>
    <w:p w14:paraId="48C92D80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8A3713">
        <w:rPr>
          <w:rFonts w:cs="Times New Roman"/>
          <w:sz w:val="24"/>
          <w:szCs w:val="24"/>
          <w:lang w:eastAsia="pl-PL"/>
        </w:rPr>
        <w:t>- kształcenie przez sztukę właściwych postaw w odniesieniu do kultury</w:t>
      </w:r>
      <w:r w:rsidRPr="008A3713">
        <w:rPr>
          <w:color w:val="000000" w:themeColor="text1"/>
          <w:sz w:val="24"/>
          <w:szCs w:val="24"/>
        </w:rPr>
        <w:t xml:space="preserve"> uniwersalnej, ogólnoludzkiej, europejskiej, a także istotnych elementów kultury narodowej i wartości patriotycznych</w:t>
      </w:r>
    </w:p>
    <w:p w14:paraId="68E3666F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Arial"/>
          <w:b/>
          <w:color w:val="000000"/>
          <w:sz w:val="24"/>
          <w:szCs w:val="24"/>
          <w:shd w:val="clear" w:color="auto" w:fill="F5F5F5"/>
        </w:rPr>
      </w:pPr>
      <w:r w:rsidRPr="008A3713">
        <w:rPr>
          <w:b/>
          <w:color w:val="000000" w:themeColor="text1"/>
          <w:sz w:val="24"/>
          <w:szCs w:val="24"/>
        </w:rPr>
        <w:t>III. Warunki realizacji programu</w:t>
      </w:r>
    </w:p>
    <w:p w14:paraId="76DD8F7B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Realizacja programu dla uczniów zdolnych muzycznie planowana  jest w pracowni szkolnej wyposażonej w odtwarzacz CD, laptop oraz projektor i tablice multimedialną.</w:t>
      </w:r>
    </w:p>
    <w:p w14:paraId="2CD655C0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</w:p>
    <w:p w14:paraId="35A4682A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b/>
          <w:sz w:val="24"/>
          <w:szCs w:val="24"/>
          <w:lang w:eastAsia="pl-PL"/>
        </w:rPr>
      </w:pPr>
      <w:r w:rsidRPr="008A3713">
        <w:rPr>
          <w:rFonts w:cs="Times New Roman"/>
          <w:b/>
          <w:sz w:val="24"/>
          <w:szCs w:val="24"/>
          <w:lang w:eastAsia="pl-PL"/>
        </w:rPr>
        <w:t>IV. Treści kształcenia i wychowania</w:t>
      </w:r>
      <w:r w:rsidRPr="008A3713">
        <w:rPr>
          <w:rFonts w:cs="Times New Roman"/>
          <w:sz w:val="24"/>
          <w:szCs w:val="24"/>
          <w:lang w:eastAsia="pl-PL"/>
        </w:rPr>
        <w:t xml:space="preserve"> </w:t>
      </w:r>
    </w:p>
    <w:p w14:paraId="7F3CDCAF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W zakresie śpiewu. Uczeń: </w:t>
      </w:r>
    </w:p>
    <w:p w14:paraId="6776B603" w14:textId="77777777" w:rsidR="00267FEA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1) śpiewa ze słuchu lub/i z wykorzystaniem nut (w zespole, solo, a cappella, z akompaniamentem) wybrane pieśni (w tym artystyczne i patriotyczne) oraz kanony; </w:t>
      </w:r>
    </w:p>
    <w:p w14:paraId="44209486" w14:textId="7D209EBD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lastRenderedPageBreak/>
        <w:t xml:space="preserve">2) śpiewa, dbając o emisję i higienę głosu, stosuje ćwiczenia oddechowe, </w:t>
      </w:r>
      <w:proofErr w:type="spellStart"/>
      <w:r w:rsidRPr="008A3713">
        <w:rPr>
          <w:sz w:val="24"/>
          <w:szCs w:val="24"/>
        </w:rPr>
        <w:t>dykcyjne</w:t>
      </w:r>
      <w:proofErr w:type="spellEnd"/>
      <w:r w:rsidRPr="008A3713">
        <w:rPr>
          <w:sz w:val="24"/>
          <w:szCs w:val="24"/>
        </w:rPr>
        <w:t xml:space="preserve"> i inne, zachowując naturalne właściwości głosu; </w:t>
      </w:r>
    </w:p>
    <w:p w14:paraId="30EEA88E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3) wykonuje solo lub w zespole akompaniament do wybranych piosenek, </w:t>
      </w:r>
    </w:p>
    <w:p w14:paraId="4EC51B30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2. W zakresie gry na instrumentach. Uczeń:</w:t>
      </w:r>
    </w:p>
    <w:p w14:paraId="7AB0E4D7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1) gra na instrumentach ze słuchu lub/i przy pomocy nut (w zespole lub/i solo) na jednym lub kilku instrumentach melodycznych (do wyboru np. flet podłużny, pianino, keyboard, gitara, dzwonki i inne) oraz perkusyjnych niemelodycznych: </w:t>
      </w:r>
    </w:p>
    <w:p w14:paraId="6F47F53A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a) schematy rytmiczne,</w:t>
      </w:r>
    </w:p>
    <w:p w14:paraId="3697AC47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b) melodie, </w:t>
      </w:r>
    </w:p>
    <w:p w14:paraId="73B90385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c) proste utwory,</w:t>
      </w:r>
    </w:p>
    <w:p w14:paraId="1BC8FC74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d) akompaniamenty;</w:t>
      </w:r>
    </w:p>
    <w:p w14:paraId="0889C0CA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3. W zakresie ruchu przy muzyce i tańca. Uczeń: </w:t>
      </w:r>
    </w:p>
    <w:p w14:paraId="27B5C646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1) odtwarza ruchem proste rytmy i schematy rytmiczne; </w:t>
      </w:r>
    </w:p>
    <w:p w14:paraId="03842A73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2) wykonuje podstawowe k</w:t>
      </w:r>
      <w:r>
        <w:rPr>
          <w:sz w:val="24"/>
          <w:szCs w:val="24"/>
        </w:rPr>
        <w:t>roki, figury i układy taneczne</w:t>
      </w:r>
      <w:r w:rsidRPr="008A3713">
        <w:rPr>
          <w:sz w:val="24"/>
          <w:szCs w:val="24"/>
        </w:rPr>
        <w:t xml:space="preserve"> wybranych tańców towarzyskich;</w:t>
      </w:r>
    </w:p>
    <w:p w14:paraId="005D280B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3) improwizuje za pomocą gestu i ruchu oraz tworzy ilustracje ruchowe do muzyki</w:t>
      </w:r>
    </w:p>
    <w:p w14:paraId="10D5CC32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rFonts w:cs="Times New Roman"/>
          <w:sz w:val="24"/>
          <w:szCs w:val="24"/>
          <w:lang w:eastAsia="pl-PL"/>
        </w:rPr>
        <w:t>V. Metody i formy pracy</w:t>
      </w:r>
    </w:p>
    <w:p w14:paraId="7507555B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Realizacja poszczególnych treści nauczania powinna się odbywać z wykorzystaniem następujących metod i form pracy: </w:t>
      </w:r>
    </w:p>
    <w:p w14:paraId="35627F4C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>Metody pracy:</w:t>
      </w:r>
    </w:p>
    <w:p w14:paraId="1EBA609A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- percepcyjno-analityczne,</w:t>
      </w:r>
    </w:p>
    <w:p w14:paraId="6F18AD30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-  odtwórcze </w:t>
      </w:r>
    </w:p>
    <w:p w14:paraId="20B901F3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- twórcze </w:t>
      </w:r>
    </w:p>
    <w:p w14:paraId="748C9653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rFonts w:cs="Times New Roman"/>
          <w:sz w:val="24"/>
          <w:szCs w:val="24"/>
          <w:lang w:eastAsia="pl-PL"/>
        </w:rPr>
      </w:pPr>
      <w:r w:rsidRPr="008A3713">
        <w:rPr>
          <w:sz w:val="24"/>
          <w:szCs w:val="24"/>
        </w:rPr>
        <w:t xml:space="preserve"> - ekspozycji </w:t>
      </w:r>
    </w:p>
    <w:p w14:paraId="506FE031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rFonts w:cs="Times New Roman"/>
          <w:sz w:val="24"/>
          <w:szCs w:val="24"/>
          <w:lang w:eastAsia="pl-PL"/>
        </w:rPr>
        <w:t>Formy pracy:</w:t>
      </w:r>
    </w:p>
    <w:p w14:paraId="6EF8A352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lastRenderedPageBreak/>
        <w:t xml:space="preserve">-  śpiew, </w:t>
      </w:r>
    </w:p>
    <w:p w14:paraId="539E73BA" w14:textId="77777777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- gra na instrumentach, </w:t>
      </w:r>
    </w:p>
    <w:p w14:paraId="00CA98FD" w14:textId="0C221C6B" w:rsidR="005B6CC5" w:rsidRPr="008A3713" w:rsidRDefault="005B6CC5" w:rsidP="005B6CC5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8A3713">
        <w:rPr>
          <w:sz w:val="24"/>
          <w:szCs w:val="24"/>
        </w:rPr>
        <w:t xml:space="preserve"> - </w:t>
      </w:r>
      <w:r w:rsidR="00247FA7">
        <w:rPr>
          <w:sz w:val="24"/>
          <w:szCs w:val="24"/>
        </w:rPr>
        <w:t>słuchanie muzyki</w:t>
      </w:r>
    </w:p>
    <w:p w14:paraId="3B2C455F" w14:textId="77777777" w:rsidR="006201AC" w:rsidRPr="00D83B56" w:rsidRDefault="00CE66F8" w:rsidP="00D83B5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66F8">
        <w:rPr>
          <w:b/>
          <w:sz w:val="24"/>
          <w:szCs w:val="24"/>
        </w:rPr>
        <w:t>VI. Rozkład materiału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820"/>
        <w:gridCol w:w="1412"/>
      </w:tblGrid>
      <w:tr w:rsidR="006201AC" w:rsidRPr="00FE2191" w14:paraId="6EBD88C1" w14:textId="77777777" w:rsidTr="005D531B">
        <w:tc>
          <w:tcPr>
            <w:tcW w:w="704" w:type="dxa"/>
          </w:tcPr>
          <w:p w14:paraId="2C6E27E0" w14:textId="77777777" w:rsidR="006201AC" w:rsidRPr="00FE2191" w:rsidRDefault="006201AC" w:rsidP="005D531B">
            <w:pPr>
              <w:jc w:val="center"/>
              <w:rPr>
                <w:b/>
                <w:sz w:val="28"/>
                <w:szCs w:val="28"/>
              </w:rPr>
            </w:pPr>
            <w:r w:rsidRPr="00FE219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126" w:type="dxa"/>
          </w:tcPr>
          <w:p w14:paraId="18FC9877" w14:textId="77777777" w:rsidR="006201AC" w:rsidRPr="00FE2191" w:rsidRDefault="006201AC" w:rsidP="005D531B">
            <w:pPr>
              <w:jc w:val="center"/>
              <w:rPr>
                <w:b/>
                <w:sz w:val="28"/>
                <w:szCs w:val="28"/>
              </w:rPr>
            </w:pPr>
            <w:r w:rsidRPr="00FE2191">
              <w:rPr>
                <w:b/>
                <w:sz w:val="28"/>
                <w:szCs w:val="28"/>
              </w:rPr>
              <w:t>DZIAŁ PROGRAMOWY</w:t>
            </w:r>
          </w:p>
        </w:tc>
        <w:tc>
          <w:tcPr>
            <w:tcW w:w="4820" w:type="dxa"/>
          </w:tcPr>
          <w:p w14:paraId="2D71C9C6" w14:textId="77777777" w:rsidR="006201AC" w:rsidRPr="00FE2191" w:rsidRDefault="006201AC" w:rsidP="005D531B">
            <w:pPr>
              <w:jc w:val="center"/>
              <w:rPr>
                <w:b/>
                <w:sz w:val="28"/>
                <w:szCs w:val="28"/>
              </w:rPr>
            </w:pPr>
            <w:r w:rsidRPr="00FE2191">
              <w:rPr>
                <w:b/>
                <w:sz w:val="28"/>
                <w:szCs w:val="28"/>
              </w:rPr>
              <w:t>TEMATY ZAJĘĆ</w:t>
            </w:r>
          </w:p>
        </w:tc>
        <w:tc>
          <w:tcPr>
            <w:tcW w:w="1412" w:type="dxa"/>
          </w:tcPr>
          <w:p w14:paraId="015681C8" w14:textId="77777777" w:rsidR="006201AC" w:rsidRPr="00FE2191" w:rsidRDefault="006201AC" w:rsidP="005D531B">
            <w:pPr>
              <w:jc w:val="center"/>
              <w:rPr>
                <w:b/>
                <w:sz w:val="28"/>
                <w:szCs w:val="28"/>
              </w:rPr>
            </w:pPr>
            <w:r w:rsidRPr="00FE2191">
              <w:rPr>
                <w:b/>
                <w:sz w:val="28"/>
                <w:szCs w:val="28"/>
              </w:rPr>
              <w:t>LICZBA GODZIN.</w:t>
            </w:r>
          </w:p>
        </w:tc>
      </w:tr>
      <w:tr w:rsidR="006201AC" w:rsidRPr="00FE2191" w14:paraId="6E208C44" w14:textId="77777777" w:rsidTr="005D531B">
        <w:tc>
          <w:tcPr>
            <w:tcW w:w="704" w:type="dxa"/>
          </w:tcPr>
          <w:p w14:paraId="78344FAB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09E14CBC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Śpiew</w:t>
            </w:r>
          </w:p>
        </w:tc>
        <w:tc>
          <w:tcPr>
            <w:tcW w:w="4820" w:type="dxa"/>
          </w:tcPr>
          <w:p w14:paraId="23497448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Zajęcia organizacyjne, informacje dotyczące celu zajęć, przebiegu oraz zakresu działalności m</w:t>
            </w:r>
            <w:r w:rsidR="00B14B6F">
              <w:rPr>
                <w:sz w:val="28"/>
                <w:szCs w:val="28"/>
              </w:rPr>
              <w:t>uzycznej.</w:t>
            </w:r>
          </w:p>
        </w:tc>
        <w:tc>
          <w:tcPr>
            <w:tcW w:w="1412" w:type="dxa"/>
          </w:tcPr>
          <w:p w14:paraId="53FEB989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1</w:t>
            </w:r>
          </w:p>
        </w:tc>
      </w:tr>
      <w:tr w:rsidR="006201AC" w:rsidRPr="00FE2191" w14:paraId="21504C3B" w14:textId="77777777" w:rsidTr="005D531B">
        <w:tc>
          <w:tcPr>
            <w:tcW w:w="704" w:type="dxa"/>
          </w:tcPr>
          <w:p w14:paraId="71B20230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550AE472" w14:textId="77777777" w:rsidR="006201AC" w:rsidRPr="00FE2191" w:rsidRDefault="00392A33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1DEAD0BE" w14:textId="6353B71A" w:rsidR="006201AC" w:rsidRPr="00FE2191" w:rsidRDefault="00231A56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Piosenka „</w:t>
            </w:r>
            <w:r w:rsidR="00536E7A">
              <w:rPr>
                <w:sz w:val="28"/>
                <w:szCs w:val="28"/>
              </w:rPr>
              <w:t>Bieszczadzkie anioły</w:t>
            </w:r>
            <w:r w:rsidR="00392A33">
              <w:rPr>
                <w:sz w:val="28"/>
                <w:szCs w:val="28"/>
              </w:rPr>
              <w:t>” – śpiew i gra na instrumentach.</w:t>
            </w:r>
          </w:p>
        </w:tc>
        <w:tc>
          <w:tcPr>
            <w:tcW w:w="1412" w:type="dxa"/>
          </w:tcPr>
          <w:p w14:paraId="5456CF01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2</w:t>
            </w:r>
          </w:p>
        </w:tc>
      </w:tr>
      <w:tr w:rsidR="006201AC" w:rsidRPr="00FE2191" w14:paraId="10F8D6E6" w14:textId="77777777" w:rsidTr="005D531B">
        <w:tc>
          <w:tcPr>
            <w:tcW w:w="704" w:type="dxa"/>
          </w:tcPr>
          <w:p w14:paraId="2089385F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4B444C2F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Gra na instrumentach</w:t>
            </w:r>
          </w:p>
        </w:tc>
        <w:tc>
          <w:tcPr>
            <w:tcW w:w="4820" w:type="dxa"/>
          </w:tcPr>
          <w:p w14:paraId="162B7F58" w14:textId="4767F8D5" w:rsidR="006201AC" w:rsidRPr="00FE2191" w:rsidRDefault="00AA2105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Gramy i śpiewamy piosenkę pt.</w:t>
            </w:r>
            <w:r w:rsidR="003A5623">
              <w:rPr>
                <w:sz w:val="28"/>
                <w:szCs w:val="28"/>
              </w:rPr>
              <w:t xml:space="preserve"> „Kleszczmy rękoma” Mikołaja Gomółki</w:t>
            </w:r>
          </w:p>
        </w:tc>
        <w:tc>
          <w:tcPr>
            <w:tcW w:w="1412" w:type="dxa"/>
          </w:tcPr>
          <w:p w14:paraId="1DC10566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2</w:t>
            </w:r>
          </w:p>
        </w:tc>
      </w:tr>
      <w:tr w:rsidR="006201AC" w:rsidRPr="00FE2191" w14:paraId="5F00C737" w14:textId="77777777" w:rsidTr="005D531B">
        <w:tc>
          <w:tcPr>
            <w:tcW w:w="704" w:type="dxa"/>
          </w:tcPr>
          <w:p w14:paraId="3558FBEA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31C508FD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6EF6A89A" w14:textId="12E7DBC9" w:rsidR="006201AC" w:rsidRPr="00FE2191" w:rsidRDefault="003A5623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Pieśń</w:t>
            </w:r>
            <w:r w:rsidR="00115C1B">
              <w:rPr>
                <w:sz w:val="28"/>
                <w:szCs w:val="28"/>
              </w:rPr>
              <w:t xml:space="preserve"> </w:t>
            </w:r>
            <w:r w:rsidR="00AA2105">
              <w:rPr>
                <w:sz w:val="28"/>
                <w:szCs w:val="28"/>
              </w:rPr>
              <w:t xml:space="preserve"> pt. „</w:t>
            </w:r>
            <w:r>
              <w:rPr>
                <w:sz w:val="28"/>
                <w:szCs w:val="28"/>
              </w:rPr>
              <w:t>Nieśmy chwałę, mocarze” Miko</w:t>
            </w:r>
            <w:r w:rsidR="00873AB3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 xml:space="preserve">aja Gomółki </w:t>
            </w:r>
            <w:r w:rsidR="0068126F">
              <w:rPr>
                <w:sz w:val="28"/>
                <w:szCs w:val="28"/>
              </w:rPr>
              <w:t>– śpiewamy i gramy.</w:t>
            </w:r>
          </w:p>
        </w:tc>
        <w:tc>
          <w:tcPr>
            <w:tcW w:w="1412" w:type="dxa"/>
          </w:tcPr>
          <w:p w14:paraId="07AEFBDB" w14:textId="77777777" w:rsidR="006201AC" w:rsidRPr="00FE2191" w:rsidRDefault="0068126F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01AC" w:rsidRPr="00FE2191" w14:paraId="629A2562" w14:textId="77777777" w:rsidTr="005D531B">
        <w:tc>
          <w:tcPr>
            <w:tcW w:w="704" w:type="dxa"/>
          </w:tcPr>
          <w:p w14:paraId="3BE76DD6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386D70F3" w14:textId="77777777" w:rsidR="006201AC" w:rsidRPr="00FE2191" w:rsidRDefault="005E4C19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5992FBAF" w14:textId="3BB8A1AA" w:rsidR="006201AC" w:rsidRPr="00FE2191" w:rsidRDefault="005E4C19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Pieśni patr</w:t>
            </w:r>
            <w:r w:rsidR="00115C1B">
              <w:rPr>
                <w:sz w:val="28"/>
                <w:szCs w:val="28"/>
              </w:rPr>
              <w:t>iotyczne – „</w:t>
            </w:r>
            <w:r w:rsidR="003A5623">
              <w:rPr>
                <w:sz w:val="28"/>
                <w:szCs w:val="28"/>
              </w:rPr>
              <w:t>Pieśń o przeszłości</w:t>
            </w:r>
            <w:r w:rsidR="00115C1B">
              <w:rPr>
                <w:sz w:val="28"/>
                <w:szCs w:val="28"/>
              </w:rPr>
              <w:t>”, „</w:t>
            </w:r>
            <w:r w:rsidR="003A5623">
              <w:rPr>
                <w:sz w:val="28"/>
                <w:szCs w:val="28"/>
              </w:rPr>
              <w:t>Serce w plecaku</w:t>
            </w:r>
            <w:r>
              <w:rPr>
                <w:sz w:val="28"/>
                <w:szCs w:val="28"/>
              </w:rPr>
              <w:t>”.</w:t>
            </w:r>
          </w:p>
        </w:tc>
        <w:tc>
          <w:tcPr>
            <w:tcW w:w="1412" w:type="dxa"/>
          </w:tcPr>
          <w:p w14:paraId="76CE4781" w14:textId="77777777" w:rsidR="006201AC" w:rsidRPr="00FE2191" w:rsidRDefault="005E4C19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01AC" w:rsidRPr="00FE2191" w14:paraId="13C45DD7" w14:textId="77777777" w:rsidTr="005D531B">
        <w:tc>
          <w:tcPr>
            <w:tcW w:w="704" w:type="dxa"/>
          </w:tcPr>
          <w:p w14:paraId="4E9914D1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61C06533" w14:textId="13F04DAF" w:rsidR="006201AC" w:rsidRPr="00FE2191" w:rsidRDefault="003A5623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Słuchanie muzyki</w:t>
            </w:r>
          </w:p>
        </w:tc>
        <w:tc>
          <w:tcPr>
            <w:tcW w:w="4820" w:type="dxa"/>
          </w:tcPr>
          <w:p w14:paraId="2CF7361D" w14:textId="7DDE32DE" w:rsidR="006201AC" w:rsidRPr="00FE2191" w:rsidRDefault="003A5623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Polskie pieśni patriotyczne. Wartości patriotyczne w muzyce poważnej.</w:t>
            </w:r>
          </w:p>
        </w:tc>
        <w:tc>
          <w:tcPr>
            <w:tcW w:w="1412" w:type="dxa"/>
          </w:tcPr>
          <w:p w14:paraId="22E3AF2F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3</w:t>
            </w:r>
          </w:p>
        </w:tc>
      </w:tr>
      <w:tr w:rsidR="006201AC" w:rsidRPr="00FE2191" w14:paraId="609E4716" w14:textId="77777777" w:rsidTr="005D531B">
        <w:tc>
          <w:tcPr>
            <w:tcW w:w="704" w:type="dxa"/>
          </w:tcPr>
          <w:p w14:paraId="6F50CAAF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097C83A7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Śpiew</w:t>
            </w:r>
          </w:p>
        </w:tc>
        <w:tc>
          <w:tcPr>
            <w:tcW w:w="4820" w:type="dxa"/>
          </w:tcPr>
          <w:p w14:paraId="08D35CB0" w14:textId="77777777" w:rsidR="006201AC" w:rsidRPr="00FE2191" w:rsidRDefault="00BD0413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201AC" w:rsidRPr="00FE2191">
              <w:rPr>
                <w:sz w:val="28"/>
                <w:szCs w:val="28"/>
              </w:rPr>
              <w:t>ieśni i piosenki patriotyczne</w:t>
            </w:r>
            <w:r w:rsidR="006F565B">
              <w:rPr>
                <w:sz w:val="28"/>
                <w:szCs w:val="28"/>
              </w:rPr>
              <w:t xml:space="preserve"> – doskonalenie wykonania</w:t>
            </w:r>
          </w:p>
        </w:tc>
        <w:tc>
          <w:tcPr>
            <w:tcW w:w="1412" w:type="dxa"/>
          </w:tcPr>
          <w:p w14:paraId="2F977633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2</w:t>
            </w:r>
          </w:p>
        </w:tc>
      </w:tr>
      <w:tr w:rsidR="006201AC" w:rsidRPr="00FE2191" w14:paraId="703E4699" w14:textId="77777777" w:rsidTr="005D531B">
        <w:tc>
          <w:tcPr>
            <w:tcW w:w="704" w:type="dxa"/>
          </w:tcPr>
          <w:p w14:paraId="3319F88D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 w:rsidRPr="00FE2191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0660FFBC" w14:textId="77777777" w:rsidR="006201AC" w:rsidRPr="00FE2191" w:rsidRDefault="000C4CCB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523F7FDA" w14:textId="77777777" w:rsidR="006201AC" w:rsidRPr="00FE2191" w:rsidRDefault="009E381B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Zima dźwiękiem malowana, piosenka</w:t>
            </w:r>
            <w:r w:rsidR="006F565B">
              <w:rPr>
                <w:sz w:val="28"/>
                <w:szCs w:val="28"/>
              </w:rPr>
              <w:t xml:space="preserve"> </w:t>
            </w:r>
            <w:proofErr w:type="spellStart"/>
            <w:r w:rsidR="006F565B">
              <w:rPr>
                <w:sz w:val="28"/>
                <w:szCs w:val="28"/>
              </w:rPr>
              <w:t>pt</w:t>
            </w:r>
            <w:proofErr w:type="spellEnd"/>
            <w:r w:rsidR="006F565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Zimowy cudny świat</w:t>
            </w:r>
            <w:r w:rsidR="00F07946">
              <w:rPr>
                <w:sz w:val="28"/>
                <w:szCs w:val="28"/>
              </w:rPr>
              <w:t>.</w:t>
            </w:r>
            <w:r w:rsidR="006201AC">
              <w:rPr>
                <w:sz w:val="28"/>
                <w:szCs w:val="28"/>
              </w:rPr>
              <w:t>”</w:t>
            </w:r>
          </w:p>
        </w:tc>
        <w:tc>
          <w:tcPr>
            <w:tcW w:w="1412" w:type="dxa"/>
          </w:tcPr>
          <w:p w14:paraId="69189CA5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01AC" w:rsidRPr="00FE2191" w14:paraId="5F69F9D9" w14:textId="77777777" w:rsidTr="005D531B">
        <w:tc>
          <w:tcPr>
            <w:tcW w:w="704" w:type="dxa"/>
          </w:tcPr>
          <w:p w14:paraId="20274190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1D0AED08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47341CD4" w14:textId="51C2CC46" w:rsidR="006201AC" w:rsidRPr="00FE2191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Gramy i śpiewam</w:t>
            </w:r>
            <w:r w:rsidR="000C4CCB">
              <w:rPr>
                <w:sz w:val="28"/>
                <w:szCs w:val="28"/>
              </w:rPr>
              <w:t xml:space="preserve">y </w:t>
            </w:r>
            <w:r w:rsidR="00DC0FE2">
              <w:rPr>
                <w:sz w:val="28"/>
                <w:szCs w:val="28"/>
              </w:rPr>
              <w:t xml:space="preserve">pastorałkę </w:t>
            </w:r>
            <w:r w:rsidR="000C4CCB">
              <w:rPr>
                <w:sz w:val="28"/>
                <w:szCs w:val="28"/>
              </w:rPr>
              <w:t xml:space="preserve"> </w:t>
            </w:r>
            <w:proofErr w:type="spellStart"/>
            <w:r w:rsidR="000C4CCB">
              <w:rPr>
                <w:sz w:val="28"/>
                <w:szCs w:val="28"/>
              </w:rPr>
              <w:t>pt</w:t>
            </w:r>
            <w:proofErr w:type="spellEnd"/>
            <w:r w:rsidR="000C4CCB">
              <w:rPr>
                <w:sz w:val="28"/>
                <w:szCs w:val="28"/>
              </w:rPr>
              <w:t xml:space="preserve">: </w:t>
            </w:r>
            <w:r w:rsidR="009E381B">
              <w:rPr>
                <w:sz w:val="28"/>
                <w:szCs w:val="28"/>
              </w:rPr>
              <w:t>„</w:t>
            </w:r>
            <w:r w:rsidR="00DC0FE2">
              <w:rPr>
                <w:sz w:val="28"/>
                <w:szCs w:val="28"/>
              </w:rPr>
              <w:t xml:space="preserve"> Raz w roku” </w:t>
            </w:r>
            <w:r>
              <w:rPr>
                <w:sz w:val="28"/>
                <w:szCs w:val="28"/>
              </w:rPr>
              <w:t>, tworzymy akompaniament perkusyjny.</w:t>
            </w:r>
          </w:p>
        </w:tc>
        <w:tc>
          <w:tcPr>
            <w:tcW w:w="1412" w:type="dxa"/>
          </w:tcPr>
          <w:p w14:paraId="3542D173" w14:textId="77777777" w:rsidR="006201AC" w:rsidRPr="00FE2191" w:rsidRDefault="000C4CCB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01AC" w:rsidRPr="00CF0B57" w14:paraId="5B13D539" w14:textId="77777777" w:rsidTr="005D531B">
        <w:tc>
          <w:tcPr>
            <w:tcW w:w="704" w:type="dxa"/>
          </w:tcPr>
          <w:p w14:paraId="7FA2E833" w14:textId="77777777" w:rsidR="006201AC" w:rsidRPr="00FE2191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14:paraId="27B2DBB9" w14:textId="5E76A52E" w:rsidR="006201AC" w:rsidRPr="00FE2191" w:rsidRDefault="004A4EEA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Słuchanie muzyki</w:t>
            </w:r>
          </w:p>
        </w:tc>
        <w:tc>
          <w:tcPr>
            <w:tcW w:w="4820" w:type="dxa"/>
          </w:tcPr>
          <w:p w14:paraId="13A410F7" w14:textId="5F3AE764" w:rsidR="006201AC" w:rsidRPr="00CF0B57" w:rsidRDefault="004A4EEA" w:rsidP="005D531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Słuchamy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Ehre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sei </w:t>
            </w:r>
            <w:proofErr w:type="spellStart"/>
            <w:r>
              <w:rPr>
                <w:sz w:val="28"/>
                <w:szCs w:val="28"/>
                <w:lang w:val="en-US"/>
              </w:rPr>
              <w:t>dir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Gott </w:t>
            </w:r>
            <w:proofErr w:type="spellStart"/>
            <w:r>
              <w:rPr>
                <w:sz w:val="28"/>
                <w:szCs w:val="28"/>
                <w:lang w:val="en-US"/>
              </w:rPr>
              <w:t>gesungen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z </w:t>
            </w:r>
            <w:proofErr w:type="spellStart"/>
            <w:r>
              <w:rPr>
                <w:sz w:val="28"/>
                <w:szCs w:val="28"/>
                <w:lang w:val="en-US"/>
              </w:rPr>
              <w:t>Oratorium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Boże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Narodzenie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Jana Sebastiana Bacha </w:t>
            </w:r>
            <w:proofErr w:type="spellStart"/>
            <w:r>
              <w:rPr>
                <w:sz w:val="28"/>
                <w:szCs w:val="28"/>
                <w:lang w:val="en-US"/>
              </w:rPr>
              <w:t>oraz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znanych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utworów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sz w:val="28"/>
                <w:szCs w:val="28"/>
                <w:lang w:val="en-US"/>
              </w:rPr>
              <w:t>charakterze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Bożonarodzeniowym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2" w:type="dxa"/>
          </w:tcPr>
          <w:p w14:paraId="182B9585" w14:textId="77777777" w:rsidR="006201AC" w:rsidRPr="00CF0B57" w:rsidRDefault="006201AC" w:rsidP="005D53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201AC" w:rsidRPr="00CF0B57" w14:paraId="34F2A9EC" w14:textId="77777777" w:rsidTr="005D531B">
        <w:tc>
          <w:tcPr>
            <w:tcW w:w="704" w:type="dxa"/>
          </w:tcPr>
          <w:p w14:paraId="22E7D79B" w14:textId="77777777" w:rsidR="006201AC" w:rsidRPr="00CF0B57" w:rsidRDefault="006201AC" w:rsidP="005D53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126" w:type="dxa"/>
          </w:tcPr>
          <w:p w14:paraId="33471E5D" w14:textId="3A60249B" w:rsidR="006201AC" w:rsidRPr="00CF0B57" w:rsidRDefault="00F95D6A" w:rsidP="005D531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Śpiew</w:t>
            </w:r>
            <w:proofErr w:type="spellEnd"/>
          </w:p>
        </w:tc>
        <w:tc>
          <w:tcPr>
            <w:tcW w:w="4820" w:type="dxa"/>
          </w:tcPr>
          <w:p w14:paraId="4A64B372" w14:textId="77777777" w:rsidR="006201AC" w:rsidRPr="00020643" w:rsidRDefault="00020643" w:rsidP="005D531B">
            <w:pPr>
              <w:rPr>
                <w:sz w:val="28"/>
                <w:szCs w:val="28"/>
              </w:rPr>
            </w:pPr>
            <w:r w:rsidRPr="00020643">
              <w:rPr>
                <w:sz w:val="28"/>
                <w:szCs w:val="28"/>
              </w:rPr>
              <w:t xml:space="preserve">Gramy piosenkę pt. </w:t>
            </w:r>
            <w:r w:rsidR="00192829">
              <w:rPr>
                <w:sz w:val="28"/>
                <w:szCs w:val="28"/>
              </w:rPr>
              <w:t>„Bajecznie zimowa piosenka</w:t>
            </w:r>
            <w:r w:rsidR="006201AC" w:rsidRPr="00020643">
              <w:rPr>
                <w:sz w:val="28"/>
                <w:szCs w:val="28"/>
              </w:rPr>
              <w:t>”</w:t>
            </w:r>
            <w:r w:rsidR="00192829">
              <w:rPr>
                <w:sz w:val="28"/>
                <w:szCs w:val="28"/>
              </w:rPr>
              <w:t xml:space="preserve"> - </w:t>
            </w:r>
            <w:proofErr w:type="spellStart"/>
            <w:r w:rsidR="00192829">
              <w:rPr>
                <w:sz w:val="28"/>
                <w:szCs w:val="28"/>
              </w:rPr>
              <w:t>Universe</w:t>
            </w:r>
            <w:proofErr w:type="spellEnd"/>
          </w:p>
        </w:tc>
        <w:tc>
          <w:tcPr>
            <w:tcW w:w="1412" w:type="dxa"/>
          </w:tcPr>
          <w:p w14:paraId="1444F834" w14:textId="77777777" w:rsidR="006201AC" w:rsidRPr="00020643" w:rsidRDefault="006201AC" w:rsidP="005D531B">
            <w:pPr>
              <w:rPr>
                <w:sz w:val="28"/>
                <w:szCs w:val="28"/>
              </w:rPr>
            </w:pPr>
            <w:r w:rsidRPr="00020643">
              <w:rPr>
                <w:sz w:val="28"/>
                <w:szCs w:val="28"/>
              </w:rPr>
              <w:t>2</w:t>
            </w:r>
          </w:p>
        </w:tc>
      </w:tr>
      <w:tr w:rsidR="006201AC" w:rsidRPr="00CF0B57" w14:paraId="6A87487A" w14:textId="77777777" w:rsidTr="005D531B">
        <w:tc>
          <w:tcPr>
            <w:tcW w:w="704" w:type="dxa"/>
          </w:tcPr>
          <w:p w14:paraId="5C6DA411" w14:textId="77777777" w:rsidR="006201AC" w:rsidRPr="00020643" w:rsidRDefault="006201AC" w:rsidP="005D531B">
            <w:pPr>
              <w:rPr>
                <w:sz w:val="28"/>
                <w:szCs w:val="28"/>
              </w:rPr>
            </w:pPr>
            <w:r w:rsidRPr="00020643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14:paraId="753BF824" w14:textId="77777777" w:rsidR="006201AC" w:rsidRPr="00020643" w:rsidRDefault="006201AC" w:rsidP="005D531B">
            <w:pPr>
              <w:rPr>
                <w:sz w:val="28"/>
                <w:szCs w:val="28"/>
              </w:rPr>
            </w:pPr>
            <w:r w:rsidRPr="00020643">
              <w:rPr>
                <w:sz w:val="28"/>
                <w:szCs w:val="28"/>
              </w:rPr>
              <w:t>Śpiew</w:t>
            </w:r>
          </w:p>
        </w:tc>
        <w:tc>
          <w:tcPr>
            <w:tcW w:w="4820" w:type="dxa"/>
          </w:tcPr>
          <w:p w14:paraId="18AB605C" w14:textId="073625AE" w:rsidR="006201AC" w:rsidRPr="00CF0B57" w:rsidRDefault="006201AC" w:rsidP="005D531B">
            <w:pPr>
              <w:rPr>
                <w:sz w:val="28"/>
                <w:szCs w:val="28"/>
              </w:rPr>
            </w:pPr>
            <w:r w:rsidRPr="00CF0B57">
              <w:rPr>
                <w:sz w:val="28"/>
                <w:szCs w:val="28"/>
              </w:rPr>
              <w:t xml:space="preserve">Śpiewamy piosenkę </w:t>
            </w:r>
            <w:r w:rsidR="008E1897">
              <w:rPr>
                <w:sz w:val="28"/>
                <w:szCs w:val="28"/>
              </w:rPr>
              <w:t>pt. „</w:t>
            </w:r>
            <w:r w:rsidR="006B528C">
              <w:rPr>
                <w:sz w:val="28"/>
                <w:szCs w:val="28"/>
              </w:rPr>
              <w:t>Mój serdeczny kraj</w:t>
            </w:r>
            <w:r>
              <w:rPr>
                <w:sz w:val="28"/>
                <w:szCs w:val="28"/>
              </w:rPr>
              <w:t>”, tworzymy akompaniament perkusyjny do piosenki</w:t>
            </w:r>
            <w:r w:rsidR="006B528C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019C76D4" w14:textId="77777777" w:rsidR="006201AC" w:rsidRPr="00020643" w:rsidRDefault="006201AC" w:rsidP="005D531B">
            <w:pPr>
              <w:rPr>
                <w:sz w:val="28"/>
                <w:szCs w:val="28"/>
              </w:rPr>
            </w:pPr>
            <w:r w:rsidRPr="00020643">
              <w:rPr>
                <w:sz w:val="28"/>
                <w:szCs w:val="28"/>
              </w:rPr>
              <w:t>2</w:t>
            </w:r>
          </w:p>
        </w:tc>
      </w:tr>
      <w:tr w:rsidR="006201AC" w:rsidRPr="009749AF" w14:paraId="3DB89F3F" w14:textId="77777777" w:rsidTr="005D531B">
        <w:tc>
          <w:tcPr>
            <w:tcW w:w="704" w:type="dxa"/>
          </w:tcPr>
          <w:p w14:paraId="62F469A1" w14:textId="77777777" w:rsidR="006201AC" w:rsidRPr="00020643" w:rsidRDefault="006201AC" w:rsidP="005D531B">
            <w:pPr>
              <w:rPr>
                <w:sz w:val="28"/>
                <w:szCs w:val="28"/>
              </w:rPr>
            </w:pPr>
            <w:r w:rsidRPr="0002064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14:paraId="55852DB6" w14:textId="77777777" w:rsidR="006201AC" w:rsidRPr="00CF0B57" w:rsidRDefault="006201AC" w:rsidP="005D531B">
            <w:pPr>
              <w:rPr>
                <w:sz w:val="28"/>
                <w:szCs w:val="28"/>
                <w:lang w:val="en-US"/>
              </w:rPr>
            </w:pPr>
            <w:r w:rsidRPr="00020643">
              <w:rPr>
                <w:sz w:val="28"/>
                <w:szCs w:val="28"/>
              </w:rPr>
              <w:t xml:space="preserve">Gra na </w:t>
            </w:r>
            <w:proofErr w:type="spellStart"/>
            <w:r w:rsidRPr="00020643">
              <w:rPr>
                <w:sz w:val="28"/>
                <w:szCs w:val="28"/>
              </w:rPr>
              <w:t>instrum</w:t>
            </w:r>
            <w:r>
              <w:rPr>
                <w:sz w:val="28"/>
                <w:szCs w:val="28"/>
                <w:lang w:val="en-US"/>
              </w:rPr>
              <w:t>entach</w:t>
            </w:r>
            <w:proofErr w:type="spellEnd"/>
          </w:p>
        </w:tc>
        <w:tc>
          <w:tcPr>
            <w:tcW w:w="4820" w:type="dxa"/>
          </w:tcPr>
          <w:p w14:paraId="7137925B" w14:textId="5AB810D0" w:rsidR="006201AC" w:rsidRPr="009749AF" w:rsidRDefault="006201AC" w:rsidP="005D531B">
            <w:pPr>
              <w:rPr>
                <w:sz w:val="28"/>
                <w:szCs w:val="28"/>
              </w:rPr>
            </w:pPr>
            <w:r w:rsidRPr="009749AF">
              <w:rPr>
                <w:sz w:val="28"/>
                <w:szCs w:val="28"/>
              </w:rPr>
              <w:t xml:space="preserve">Gramy </w:t>
            </w:r>
            <w:r w:rsidR="006C58B8">
              <w:rPr>
                <w:sz w:val="28"/>
                <w:szCs w:val="28"/>
              </w:rPr>
              <w:t>temat z utworu</w:t>
            </w:r>
            <w:r w:rsidR="005A427C">
              <w:rPr>
                <w:sz w:val="28"/>
                <w:szCs w:val="28"/>
              </w:rPr>
              <w:t xml:space="preserve"> </w:t>
            </w:r>
            <w:r w:rsidR="006C58B8">
              <w:rPr>
                <w:sz w:val="28"/>
                <w:szCs w:val="28"/>
              </w:rPr>
              <w:t>Fryderyka Chopina – „Etiuda E - dur</w:t>
            </w:r>
            <w:r w:rsidRPr="009749AF">
              <w:rPr>
                <w:sz w:val="28"/>
                <w:szCs w:val="28"/>
              </w:rPr>
              <w:t>”</w:t>
            </w:r>
            <w:r w:rsidR="005A427C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7BF694D5" w14:textId="77777777" w:rsidR="006201AC" w:rsidRPr="009749AF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01AC" w:rsidRPr="009749AF" w14:paraId="2E19CBB6" w14:textId="77777777" w:rsidTr="005D531B">
        <w:tc>
          <w:tcPr>
            <w:tcW w:w="704" w:type="dxa"/>
          </w:tcPr>
          <w:p w14:paraId="6EC21511" w14:textId="77777777" w:rsidR="006201AC" w:rsidRPr="009749AF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14:paraId="26AF1D92" w14:textId="692C6FF9" w:rsidR="006201AC" w:rsidRPr="009749AF" w:rsidRDefault="0070547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Słuchanie muzyki</w:t>
            </w:r>
          </w:p>
        </w:tc>
        <w:tc>
          <w:tcPr>
            <w:tcW w:w="4820" w:type="dxa"/>
          </w:tcPr>
          <w:p w14:paraId="270E2F33" w14:textId="04206E82" w:rsidR="006201AC" w:rsidRPr="009749AF" w:rsidRDefault="0070547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filmowa – temat z filmu „ Gwiezdne wojny”.</w:t>
            </w:r>
          </w:p>
        </w:tc>
        <w:tc>
          <w:tcPr>
            <w:tcW w:w="1412" w:type="dxa"/>
          </w:tcPr>
          <w:p w14:paraId="6635841A" w14:textId="77777777" w:rsidR="006201AC" w:rsidRPr="009749AF" w:rsidRDefault="00AD1AD0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01AC" w:rsidRPr="009749AF" w14:paraId="01A7BF17" w14:textId="77777777" w:rsidTr="005D531B">
        <w:tc>
          <w:tcPr>
            <w:tcW w:w="704" w:type="dxa"/>
          </w:tcPr>
          <w:p w14:paraId="2EA8DF08" w14:textId="77777777" w:rsidR="006201AC" w:rsidRPr="009749AF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14:paraId="1F810E8C" w14:textId="77777777" w:rsidR="006201AC" w:rsidRPr="009749AF" w:rsidRDefault="009D2E4F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3517E621" w14:textId="35F98701" w:rsidR="006201AC" w:rsidRPr="00AD1AD0" w:rsidRDefault="009D2E4F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Gramy i</w:t>
            </w:r>
            <w:r w:rsidR="005A427C">
              <w:rPr>
                <w:sz w:val="28"/>
                <w:szCs w:val="28"/>
              </w:rPr>
              <w:t xml:space="preserve"> śpiewamy piosenkę pt. „</w:t>
            </w:r>
            <w:r w:rsidR="0070547C">
              <w:rPr>
                <w:sz w:val="28"/>
                <w:szCs w:val="28"/>
              </w:rPr>
              <w:t>Tyle słońca w całym mieście</w:t>
            </w:r>
            <w:r>
              <w:rPr>
                <w:sz w:val="28"/>
                <w:szCs w:val="28"/>
              </w:rPr>
              <w:t>”</w:t>
            </w:r>
            <w:r w:rsidR="005A427C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70E44E96" w14:textId="77777777" w:rsidR="006201AC" w:rsidRPr="00AD1AD0" w:rsidRDefault="009D2E4F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01AC" w:rsidRPr="00F05762" w14:paraId="575444CD" w14:textId="77777777" w:rsidTr="005D531B">
        <w:tc>
          <w:tcPr>
            <w:tcW w:w="704" w:type="dxa"/>
          </w:tcPr>
          <w:p w14:paraId="1B5A8CBB" w14:textId="77777777" w:rsidR="006201AC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14:paraId="7BD59E53" w14:textId="77777777" w:rsidR="006201AC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Muzykujemy</w:t>
            </w:r>
          </w:p>
        </w:tc>
        <w:tc>
          <w:tcPr>
            <w:tcW w:w="4820" w:type="dxa"/>
          </w:tcPr>
          <w:p w14:paraId="4D27CAED" w14:textId="77777777" w:rsidR="006201AC" w:rsidRPr="00F05762" w:rsidRDefault="006201AC" w:rsidP="005D531B">
            <w:pPr>
              <w:rPr>
                <w:sz w:val="28"/>
                <w:szCs w:val="28"/>
              </w:rPr>
            </w:pPr>
            <w:r w:rsidRPr="00F05762">
              <w:rPr>
                <w:sz w:val="28"/>
                <w:szCs w:val="28"/>
              </w:rPr>
              <w:t>Gramy i śpie</w:t>
            </w:r>
            <w:r w:rsidR="00426CE1">
              <w:rPr>
                <w:sz w:val="28"/>
                <w:szCs w:val="28"/>
              </w:rPr>
              <w:t>wamy ulubione piosenki.</w:t>
            </w:r>
            <w:r w:rsidRPr="00F05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14:paraId="0AA0D692" w14:textId="77777777" w:rsidR="006201AC" w:rsidRPr="00F05762" w:rsidRDefault="006201AC" w:rsidP="005D5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6E05B4A" w14:textId="77777777" w:rsidR="006201AC" w:rsidRDefault="006201AC" w:rsidP="006201AC">
      <w:pPr>
        <w:rPr>
          <w:sz w:val="24"/>
          <w:szCs w:val="24"/>
        </w:rPr>
      </w:pPr>
    </w:p>
    <w:p w14:paraId="781B1885" w14:textId="77777777" w:rsidR="006201AC" w:rsidRDefault="006201AC" w:rsidP="006201AC">
      <w:pPr>
        <w:rPr>
          <w:sz w:val="24"/>
          <w:szCs w:val="24"/>
        </w:rPr>
      </w:pPr>
    </w:p>
    <w:p w14:paraId="4288A312" w14:textId="77777777" w:rsidR="006201AC" w:rsidRPr="00CE66F8" w:rsidRDefault="00CE66F8" w:rsidP="006201AC">
      <w:pPr>
        <w:rPr>
          <w:b/>
          <w:sz w:val="24"/>
          <w:szCs w:val="24"/>
        </w:rPr>
      </w:pPr>
      <w:r w:rsidRPr="00CE66F8">
        <w:rPr>
          <w:b/>
          <w:sz w:val="24"/>
          <w:szCs w:val="24"/>
        </w:rPr>
        <w:t>VII. Ewaluacja programu</w:t>
      </w:r>
    </w:p>
    <w:p w14:paraId="0EE4D404" w14:textId="386E4B6E" w:rsidR="00CE66F8" w:rsidRDefault="00CE66F8" w:rsidP="00CE66F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Ewaluacja programu będzie prowadzona na bieżąco i na zakończenie roku szkolnego </w:t>
      </w:r>
      <w:r w:rsidR="005A427C">
        <w:rPr>
          <w:sz w:val="24"/>
          <w:szCs w:val="24"/>
        </w:rPr>
        <w:t>202</w:t>
      </w:r>
      <w:r w:rsidR="00DC7FB4">
        <w:rPr>
          <w:sz w:val="24"/>
          <w:szCs w:val="24"/>
        </w:rPr>
        <w:t>1</w:t>
      </w:r>
      <w:r w:rsidR="005A427C">
        <w:rPr>
          <w:sz w:val="24"/>
          <w:szCs w:val="24"/>
        </w:rPr>
        <w:t>/202</w:t>
      </w:r>
      <w:r w:rsidR="00DC7FB4">
        <w:rPr>
          <w:sz w:val="24"/>
          <w:szCs w:val="24"/>
        </w:rPr>
        <w:t>2</w:t>
      </w:r>
      <w:r>
        <w:rPr>
          <w:sz w:val="24"/>
          <w:szCs w:val="24"/>
        </w:rPr>
        <w:t>. Ocenę atrakcyjności dokonają sami uczniowie poprzez udział w zajęciach oraz informację zwrotną.</w:t>
      </w:r>
    </w:p>
    <w:p w14:paraId="7BA65532" w14:textId="77777777" w:rsidR="00CE66F8" w:rsidRDefault="00CE66F8" w:rsidP="006201AC">
      <w:pPr>
        <w:rPr>
          <w:sz w:val="24"/>
          <w:szCs w:val="24"/>
        </w:rPr>
      </w:pPr>
      <w:r>
        <w:rPr>
          <w:sz w:val="24"/>
          <w:szCs w:val="24"/>
        </w:rPr>
        <w:t>Sposoby ewaluacji:</w:t>
      </w:r>
    </w:p>
    <w:p w14:paraId="371F64C3" w14:textId="77777777" w:rsidR="00CE66F8" w:rsidRDefault="00CE66F8" w:rsidP="006201AC">
      <w:pPr>
        <w:rPr>
          <w:sz w:val="24"/>
          <w:szCs w:val="24"/>
        </w:rPr>
      </w:pPr>
      <w:r>
        <w:rPr>
          <w:sz w:val="24"/>
          <w:szCs w:val="24"/>
        </w:rPr>
        <w:t xml:space="preserve"> - obserwacja uczniów podczas zajęć, </w:t>
      </w:r>
    </w:p>
    <w:p w14:paraId="4A696195" w14:textId="77777777" w:rsidR="00CE66F8" w:rsidRDefault="00CE66F8" w:rsidP="006201AC">
      <w:pPr>
        <w:rPr>
          <w:sz w:val="24"/>
          <w:szCs w:val="24"/>
        </w:rPr>
      </w:pPr>
      <w:r>
        <w:rPr>
          <w:sz w:val="24"/>
          <w:szCs w:val="24"/>
        </w:rPr>
        <w:t xml:space="preserve"> - arkusz informacji zwrotnej,</w:t>
      </w:r>
    </w:p>
    <w:p w14:paraId="47D17BAD" w14:textId="77777777" w:rsidR="00CE66F8" w:rsidRDefault="00CE66F8" w:rsidP="006201AC">
      <w:pPr>
        <w:rPr>
          <w:sz w:val="24"/>
          <w:szCs w:val="24"/>
        </w:rPr>
      </w:pPr>
      <w:r>
        <w:rPr>
          <w:sz w:val="24"/>
          <w:szCs w:val="24"/>
        </w:rPr>
        <w:t xml:space="preserve"> - rozmowy indywidualne z uczniami oraz ich rodzicami.</w:t>
      </w:r>
    </w:p>
    <w:p w14:paraId="4A8280ED" w14:textId="77777777" w:rsidR="00CE66F8" w:rsidRDefault="00CE66F8" w:rsidP="006201AC">
      <w:pPr>
        <w:rPr>
          <w:sz w:val="24"/>
          <w:szCs w:val="24"/>
        </w:rPr>
      </w:pPr>
    </w:p>
    <w:p w14:paraId="0B98DF37" w14:textId="77777777" w:rsidR="00206C7E" w:rsidRPr="00FE2EDD" w:rsidRDefault="00206C7E" w:rsidP="006201AC">
      <w:pPr>
        <w:rPr>
          <w:b/>
          <w:sz w:val="24"/>
          <w:szCs w:val="24"/>
        </w:rPr>
      </w:pPr>
      <w:r w:rsidRPr="00FE2EDD">
        <w:rPr>
          <w:b/>
          <w:sz w:val="24"/>
          <w:szCs w:val="24"/>
        </w:rPr>
        <w:t>VIII. Refleksja nauczyciela – autora nad własnym dziełem</w:t>
      </w:r>
    </w:p>
    <w:p w14:paraId="02B7EFAA" w14:textId="77777777" w:rsidR="00CE66F8" w:rsidRDefault="00CE66F8" w:rsidP="006201AC">
      <w:pPr>
        <w:rPr>
          <w:sz w:val="24"/>
          <w:szCs w:val="24"/>
        </w:rPr>
      </w:pPr>
    </w:p>
    <w:p w14:paraId="401B73E9" w14:textId="77777777" w:rsidR="00F374C4" w:rsidRDefault="00F374C4" w:rsidP="00377EE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i/>
          <w:color w:val="111111"/>
        </w:rPr>
      </w:pPr>
      <w:r>
        <w:rPr>
          <w:rFonts w:asciiTheme="minorHAnsi" w:hAnsiTheme="minorHAnsi"/>
          <w:i/>
          <w:color w:val="111111"/>
        </w:rPr>
        <w:t>Muzyka to rytm, który nas motywuje do działania, do myślenia, ale również relaksuje po trudnym i wyczerpującym dniu w szkole czy w pracy. Gdy czekamy na autobus włączamy muzykę w telefonie i czas „szybciej nam leci”. Muzyka daje ukojenie, redukuje stres.</w:t>
      </w:r>
    </w:p>
    <w:p w14:paraId="783A95E5" w14:textId="77777777" w:rsidR="006201AC" w:rsidRDefault="00F374C4" w:rsidP="00377EE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i/>
          <w:color w:val="111111"/>
        </w:rPr>
      </w:pPr>
      <w:r>
        <w:rPr>
          <w:rFonts w:asciiTheme="minorHAnsi" w:hAnsiTheme="minorHAnsi"/>
          <w:i/>
          <w:color w:val="111111"/>
        </w:rPr>
        <w:t>Zamiarem autora niniejszego programu było ukazanie młodemu pokoleniu możliwości, jakie daje kontakt ze sztuką</w:t>
      </w:r>
      <w:r w:rsidR="00812605">
        <w:rPr>
          <w:rFonts w:asciiTheme="minorHAnsi" w:hAnsiTheme="minorHAnsi"/>
          <w:i/>
          <w:color w:val="111111"/>
        </w:rPr>
        <w:t xml:space="preserve"> dźwięku. To właśnie integracja </w:t>
      </w:r>
      <w:r w:rsidR="00377EE7">
        <w:rPr>
          <w:rFonts w:asciiTheme="minorHAnsi" w:hAnsiTheme="minorHAnsi"/>
          <w:i/>
          <w:color w:val="111111"/>
        </w:rPr>
        <w:t xml:space="preserve"> poprzez ws</w:t>
      </w:r>
      <w:r w:rsidR="00812605">
        <w:rPr>
          <w:rFonts w:asciiTheme="minorHAnsi" w:hAnsiTheme="minorHAnsi"/>
          <w:i/>
          <w:color w:val="111111"/>
        </w:rPr>
        <w:t>pólne muzykowanie pomaga</w:t>
      </w:r>
      <w:r w:rsidR="00377EE7">
        <w:rPr>
          <w:rFonts w:asciiTheme="minorHAnsi" w:hAnsiTheme="minorHAnsi"/>
          <w:i/>
          <w:color w:val="111111"/>
        </w:rPr>
        <w:t xml:space="preserve"> przełama</w:t>
      </w:r>
      <w:r w:rsidR="00812605">
        <w:rPr>
          <w:rFonts w:asciiTheme="minorHAnsi" w:hAnsiTheme="minorHAnsi"/>
          <w:i/>
          <w:color w:val="111111"/>
        </w:rPr>
        <w:t>ć barierę w grupie oraz pomaga</w:t>
      </w:r>
      <w:r w:rsidR="00377EE7">
        <w:rPr>
          <w:rFonts w:asciiTheme="minorHAnsi" w:hAnsiTheme="minorHAnsi"/>
          <w:i/>
          <w:color w:val="111111"/>
        </w:rPr>
        <w:t xml:space="preserve"> lepiej się </w:t>
      </w:r>
      <w:r w:rsidR="00892DDD">
        <w:rPr>
          <w:rFonts w:asciiTheme="minorHAnsi" w:hAnsiTheme="minorHAnsi"/>
          <w:i/>
          <w:color w:val="111111"/>
        </w:rPr>
        <w:t>poznać</w:t>
      </w:r>
      <w:r w:rsidR="00812605">
        <w:rPr>
          <w:rFonts w:asciiTheme="minorHAnsi" w:hAnsiTheme="minorHAnsi"/>
          <w:i/>
          <w:color w:val="111111"/>
        </w:rPr>
        <w:t>. Proste motywy</w:t>
      </w:r>
      <w:r w:rsidR="00377EE7">
        <w:rPr>
          <w:rFonts w:asciiTheme="minorHAnsi" w:hAnsiTheme="minorHAnsi"/>
          <w:i/>
          <w:color w:val="111111"/>
        </w:rPr>
        <w:t>, powtarzalne i ciekawe przynoszą dzieciom wiele radości i zabawy. Dzieci przełamują nieś</w:t>
      </w:r>
      <w:r w:rsidR="00363E71">
        <w:rPr>
          <w:rFonts w:asciiTheme="minorHAnsi" w:hAnsiTheme="minorHAnsi"/>
          <w:i/>
          <w:color w:val="111111"/>
        </w:rPr>
        <w:t>miałość i stają się otwar</w:t>
      </w:r>
      <w:r w:rsidR="00812605">
        <w:rPr>
          <w:rFonts w:asciiTheme="minorHAnsi" w:hAnsiTheme="minorHAnsi"/>
          <w:i/>
          <w:color w:val="111111"/>
        </w:rPr>
        <w:t>te</w:t>
      </w:r>
      <w:r w:rsidR="00377EE7">
        <w:rPr>
          <w:rFonts w:asciiTheme="minorHAnsi" w:hAnsiTheme="minorHAnsi"/>
          <w:i/>
          <w:color w:val="111111"/>
        </w:rPr>
        <w:t xml:space="preserve"> na wszelkie innowacje muzyczne. </w:t>
      </w:r>
    </w:p>
    <w:p w14:paraId="7A9573BD" w14:textId="77777777" w:rsidR="00ED5DB0" w:rsidRDefault="00984580" w:rsidP="00892DDD">
      <w:pPr>
        <w:shd w:val="clear" w:color="auto" w:fill="FFFFFF" w:themeFill="background1"/>
        <w:spacing w:line="360" w:lineRule="auto"/>
        <w:ind w:firstLine="708"/>
        <w:rPr>
          <w:rFonts w:ascii="Calibri" w:hAnsi="Calibri"/>
          <w:i/>
          <w:color w:val="000000" w:themeColor="text1"/>
          <w:sz w:val="24"/>
          <w:szCs w:val="24"/>
        </w:rPr>
      </w:pPr>
      <w:r w:rsidRPr="00984580">
        <w:rPr>
          <w:rFonts w:ascii="Calibri" w:hAnsi="Calibri"/>
          <w:i/>
          <w:color w:val="000000" w:themeColor="text1"/>
          <w:sz w:val="24"/>
          <w:szCs w:val="24"/>
        </w:rPr>
        <w:t>Nieśmiałym lecz świadomym zamierzeni</w:t>
      </w:r>
      <w:r w:rsidR="00FE5902">
        <w:rPr>
          <w:rFonts w:ascii="Calibri" w:hAnsi="Calibri"/>
          <w:i/>
          <w:color w:val="000000" w:themeColor="text1"/>
          <w:sz w:val="24"/>
          <w:szCs w:val="24"/>
        </w:rPr>
        <w:t>em autora niniejszej pracy jest</w:t>
      </w:r>
      <w:r w:rsidR="00377EE7" w:rsidRPr="00984580">
        <w:rPr>
          <w:rFonts w:ascii="Calibri" w:hAnsi="Calibri"/>
          <w:i/>
          <w:color w:val="000000" w:themeColor="text1"/>
          <w:sz w:val="24"/>
          <w:szCs w:val="24"/>
        </w:rPr>
        <w:t xml:space="preserve"> w radosny i niew</w:t>
      </w:r>
      <w:r w:rsidR="00FE2EDD">
        <w:rPr>
          <w:rFonts w:ascii="Calibri" w:hAnsi="Calibri"/>
          <w:i/>
          <w:color w:val="000000" w:themeColor="text1"/>
          <w:sz w:val="24"/>
          <w:szCs w:val="24"/>
        </w:rPr>
        <w:t>erbalny sposób wprowadzić młodzież</w:t>
      </w:r>
      <w:r w:rsidR="00377EE7" w:rsidRPr="00984580">
        <w:rPr>
          <w:rFonts w:ascii="Calibri" w:hAnsi="Calibri"/>
          <w:i/>
          <w:color w:val="000000" w:themeColor="text1"/>
          <w:sz w:val="24"/>
          <w:szCs w:val="24"/>
        </w:rPr>
        <w:t xml:space="preserve"> w świat</w:t>
      </w:r>
      <w:r w:rsidR="00363E71">
        <w:rPr>
          <w:rFonts w:ascii="Calibri" w:hAnsi="Calibri"/>
          <w:i/>
          <w:color w:val="000000" w:themeColor="text1"/>
          <w:sz w:val="24"/>
          <w:szCs w:val="24"/>
        </w:rPr>
        <w:t xml:space="preserve"> muzyki</w:t>
      </w:r>
      <w:r w:rsidR="00377EE7" w:rsidRPr="00984580">
        <w:rPr>
          <w:rFonts w:ascii="Calibri" w:hAnsi="Calibri"/>
          <w:i/>
          <w:color w:val="000000" w:themeColor="text1"/>
          <w:sz w:val="24"/>
          <w:szCs w:val="24"/>
        </w:rPr>
        <w:t>,</w:t>
      </w:r>
      <w:r w:rsidR="00363E71">
        <w:rPr>
          <w:rFonts w:ascii="Calibri" w:hAnsi="Calibri"/>
          <w:i/>
          <w:color w:val="000000" w:themeColor="text1"/>
          <w:sz w:val="24"/>
          <w:szCs w:val="24"/>
        </w:rPr>
        <w:t xml:space="preserve"> inspirować do świadomego korzystania z dziedzictwa lokalnego, narodowego oraz światowego.</w:t>
      </w:r>
    </w:p>
    <w:p w14:paraId="52861C1C" w14:textId="77777777" w:rsidR="00984580" w:rsidRDefault="00984580" w:rsidP="00F374C4">
      <w:pPr>
        <w:shd w:val="clear" w:color="auto" w:fill="FFFFFF" w:themeFill="background1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14:paraId="7DF14126" w14:textId="77777777" w:rsidR="00410FC7" w:rsidRDefault="00410FC7" w:rsidP="00F374C4">
      <w:pPr>
        <w:shd w:val="clear" w:color="auto" w:fill="FFFFFF" w:themeFill="background1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14:paraId="2B5D4CFC" w14:textId="77777777" w:rsidR="00984580" w:rsidRDefault="00984580" w:rsidP="00F374C4">
      <w:pPr>
        <w:shd w:val="clear" w:color="auto" w:fill="FFFFFF" w:themeFill="background1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14:paraId="355F34E4" w14:textId="77777777" w:rsidR="00984580" w:rsidRDefault="00984580" w:rsidP="00F374C4">
      <w:pPr>
        <w:shd w:val="clear" w:color="auto" w:fill="FFFFFF" w:themeFill="background1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14:paraId="207CE466" w14:textId="77777777" w:rsidR="00984580" w:rsidRPr="00DA1DCC" w:rsidRDefault="00984580" w:rsidP="004E4A19">
      <w:pPr>
        <w:shd w:val="clear" w:color="auto" w:fill="FFFFFF" w:themeFill="background1"/>
        <w:spacing w:line="360" w:lineRule="auto"/>
        <w:rPr>
          <w:b/>
          <w:color w:val="000000" w:themeColor="text1"/>
          <w:sz w:val="24"/>
          <w:szCs w:val="24"/>
        </w:rPr>
      </w:pPr>
      <w:r w:rsidRPr="00DA1DCC">
        <w:rPr>
          <w:b/>
          <w:color w:val="000000" w:themeColor="text1"/>
          <w:sz w:val="24"/>
          <w:szCs w:val="24"/>
        </w:rPr>
        <w:t>IX. Literatura</w:t>
      </w:r>
    </w:p>
    <w:p w14:paraId="7252E129" w14:textId="77777777" w:rsidR="00984580" w:rsidRDefault="00984580" w:rsidP="00984580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4E4A19">
        <w:rPr>
          <w:color w:val="000000" w:themeColor="text1"/>
          <w:sz w:val="24"/>
          <w:szCs w:val="24"/>
        </w:rPr>
        <w:t>Program nauczania ogólnego muzyki w klasach IV – VII szkoły podstawowej, Monika</w:t>
      </w:r>
      <w:r w:rsidRPr="00984580">
        <w:rPr>
          <w:color w:val="000000" w:themeColor="text1"/>
          <w:sz w:val="24"/>
          <w:szCs w:val="24"/>
        </w:rPr>
        <w:t xml:space="preserve"> Gromek,</w:t>
      </w:r>
    </w:p>
    <w:p w14:paraId="7094E65D" w14:textId="77777777" w:rsidR="004E4A19" w:rsidRPr="004E4A19" w:rsidRDefault="004E4A19" w:rsidP="004E4A19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4E4A19">
        <w:rPr>
          <w:color w:val="000000" w:themeColor="text1"/>
          <w:sz w:val="24"/>
          <w:szCs w:val="24"/>
        </w:rPr>
        <w:t>Kuźmińska O „ Taniec w teorii i praktyce” AWF, Poznań 2002</w:t>
      </w:r>
    </w:p>
    <w:p w14:paraId="1B568363" w14:textId="77777777" w:rsidR="004E4A19" w:rsidRPr="004E4A19" w:rsidRDefault="004E4A19" w:rsidP="004E4A19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4E4A19">
        <w:rPr>
          <w:color w:val="000000" w:themeColor="text1"/>
          <w:sz w:val="24"/>
          <w:szCs w:val="24"/>
        </w:rPr>
        <w:t>Trześniowski R. „Zabawy i gry ruchowe” Warszawa 1992</w:t>
      </w:r>
    </w:p>
    <w:p w14:paraId="60FB1B58" w14:textId="77777777" w:rsidR="00156724" w:rsidRDefault="00156724" w:rsidP="004E4A19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Małgorzata Rykowska, Zbigniew </w:t>
      </w:r>
      <w:proofErr w:type="spellStart"/>
      <w:r>
        <w:rPr>
          <w:color w:val="000000" w:themeColor="text1"/>
          <w:sz w:val="24"/>
          <w:szCs w:val="24"/>
        </w:rPr>
        <w:t>Szałko</w:t>
      </w:r>
      <w:proofErr w:type="spellEnd"/>
      <w:r>
        <w:rPr>
          <w:color w:val="000000" w:themeColor="text1"/>
          <w:sz w:val="24"/>
          <w:szCs w:val="24"/>
        </w:rPr>
        <w:t>, „Muzyka”, Gdynia 2012</w:t>
      </w:r>
    </w:p>
    <w:p w14:paraId="1C54E985" w14:textId="77777777" w:rsidR="004E4A19" w:rsidRDefault="004E4A19" w:rsidP="004E4A19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4E4A19">
        <w:rPr>
          <w:color w:val="000000" w:themeColor="text1"/>
          <w:sz w:val="24"/>
          <w:szCs w:val="24"/>
        </w:rPr>
        <w:t>Kuligowska K., „Doskonalenie lekcji”, Warszawa 1984</w:t>
      </w:r>
    </w:p>
    <w:p w14:paraId="008F5209" w14:textId="77777777" w:rsidR="003536B6" w:rsidRPr="004E4A19" w:rsidRDefault="003536B6" w:rsidP="004E4A19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Teresa Wójcik, „Muzyczny świat”, Kielce 2013</w:t>
      </w:r>
    </w:p>
    <w:p w14:paraId="154AD806" w14:textId="77777777" w:rsidR="00984580" w:rsidRPr="004E4A19" w:rsidRDefault="00984580" w:rsidP="004E4A19">
      <w:pPr>
        <w:shd w:val="clear" w:color="auto" w:fill="FFFFFF" w:themeFill="background1"/>
        <w:spacing w:line="360" w:lineRule="auto"/>
        <w:ind w:left="360"/>
        <w:rPr>
          <w:color w:val="000000" w:themeColor="text1"/>
          <w:sz w:val="24"/>
          <w:szCs w:val="24"/>
        </w:rPr>
      </w:pPr>
    </w:p>
    <w:p w14:paraId="734E0CDC" w14:textId="77777777" w:rsidR="00984580" w:rsidRPr="00984580" w:rsidRDefault="00984580" w:rsidP="00F374C4">
      <w:pP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14503F7C" w14:textId="77777777" w:rsidR="00ED5DB0" w:rsidRPr="00984580" w:rsidRDefault="00ED5DB0" w:rsidP="00F374C4">
      <w:pPr>
        <w:shd w:val="clear" w:color="auto" w:fill="FFFFFF" w:themeFill="background1"/>
        <w:spacing w:line="360" w:lineRule="auto"/>
        <w:rPr>
          <w:rFonts w:cs="Arial"/>
          <w:i/>
          <w:color w:val="000000"/>
          <w:sz w:val="24"/>
          <w:szCs w:val="24"/>
          <w:shd w:val="clear" w:color="auto" w:fill="F5F5F5"/>
        </w:rPr>
      </w:pPr>
    </w:p>
    <w:p w14:paraId="017B2593" w14:textId="6967DEB7" w:rsidR="00410FC7" w:rsidRDefault="00410FC7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50D7EF51" w14:textId="0704D24B" w:rsidR="00E703B0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5F042EE2" w14:textId="3E877150" w:rsidR="00E703B0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6D12E267" w14:textId="0884692E" w:rsidR="00E703B0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5AC3C295" w14:textId="230CA2CD" w:rsidR="00E703B0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36CE4FB1" w14:textId="23D3FC24" w:rsidR="00E703B0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167CA575" w14:textId="46E42BB5" w:rsidR="00E703B0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3A6D8D0E" w14:textId="77777777" w:rsidR="00E703B0" w:rsidRPr="00F374C4" w:rsidRDefault="00E703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6C5D35B1" w14:textId="77777777" w:rsidR="00ED5DB0" w:rsidRPr="00F374C4" w:rsidRDefault="00ED5DB0" w:rsidP="00F374C4">
      <w:pPr>
        <w:pBdr>
          <w:bottom w:val="single" w:sz="4" w:space="15" w:color="auto"/>
        </w:pBdr>
        <w:shd w:val="clear" w:color="auto" w:fill="FFFFFF" w:themeFill="background1"/>
        <w:spacing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14:paraId="4EE1B778" w14:textId="77777777" w:rsidR="00B329E2" w:rsidRPr="00ED5DB0" w:rsidRDefault="00B329E2" w:rsidP="006056A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sectPr w:rsidR="00B329E2" w:rsidRPr="00ED5D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D40C" w14:textId="77777777" w:rsidR="00A07B70" w:rsidRDefault="00A07B70" w:rsidP="00206C7E">
      <w:pPr>
        <w:spacing w:after="0" w:line="240" w:lineRule="auto"/>
      </w:pPr>
      <w:r>
        <w:separator/>
      </w:r>
    </w:p>
  </w:endnote>
  <w:endnote w:type="continuationSeparator" w:id="0">
    <w:p w14:paraId="64C72DBD" w14:textId="77777777" w:rsidR="00A07B70" w:rsidRDefault="00A07B70" w:rsidP="002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950029"/>
      <w:docPartObj>
        <w:docPartGallery w:val="Page Numbers (Bottom of Page)"/>
        <w:docPartUnique/>
      </w:docPartObj>
    </w:sdtPr>
    <w:sdtEndPr/>
    <w:sdtContent>
      <w:p w14:paraId="739E8B96" w14:textId="77777777" w:rsidR="00206C7E" w:rsidRDefault="00206C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E3">
          <w:rPr>
            <w:noProof/>
          </w:rPr>
          <w:t>10</w:t>
        </w:r>
        <w:r>
          <w:fldChar w:fldCharType="end"/>
        </w:r>
      </w:p>
    </w:sdtContent>
  </w:sdt>
  <w:p w14:paraId="245DF81F" w14:textId="77777777" w:rsidR="00206C7E" w:rsidRDefault="0020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984C" w14:textId="77777777" w:rsidR="00A07B70" w:rsidRDefault="00A07B70" w:rsidP="00206C7E">
      <w:pPr>
        <w:spacing w:after="0" w:line="240" w:lineRule="auto"/>
      </w:pPr>
      <w:r>
        <w:separator/>
      </w:r>
    </w:p>
  </w:footnote>
  <w:footnote w:type="continuationSeparator" w:id="0">
    <w:p w14:paraId="0902152E" w14:textId="77777777" w:rsidR="00A07B70" w:rsidRDefault="00A07B70" w:rsidP="0020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96440"/>
    <w:multiLevelType w:val="hybridMultilevel"/>
    <w:tmpl w:val="3C304A94"/>
    <w:lvl w:ilvl="0" w:tplc="0415000F">
      <w:start w:val="1"/>
      <w:numFmt w:val="decimal"/>
      <w:lvlText w:val="%1."/>
      <w:lvlJc w:val="left"/>
      <w:pPr>
        <w:ind w:left="344" w:hanging="360"/>
      </w:pPr>
    </w:lvl>
    <w:lvl w:ilvl="1" w:tplc="0415000F">
      <w:start w:val="1"/>
      <w:numFmt w:val="decimal"/>
      <w:lvlText w:val="%2."/>
      <w:lvlJc w:val="left"/>
      <w:pPr>
        <w:ind w:left="1079" w:hanging="375"/>
      </w:pPr>
    </w:lvl>
    <w:lvl w:ilvl="2" w:tplc="9236BFDE">
      <w:start w:val="1"/>
      <w:numFmt w:val="decimal"/>
      <w:lvlText w:val="%3)"/>
      <w:lvlJc w:val="left"/>
      <w:pPr>
        <w:ind w:left="1979" w:hanging="375"/>
      </w:pPr>
    </w:lvl>
    <w:lvl w:ilvl="3" w:tplc="0415000F">
      <w:start w:val="1"/>
      <w:numFmt w:val="decimal"/>
      <w:lvlText w:val="%4."/>
      <w:lvlJc w:val="left"/>
      <w:pPr>
        <w:ind w:left="2504" w:hanging="360"/>
      </w:pPr>
    </w:lvl>
    <w:lvl w:ilvl="4" w:tplc="04150019">
      <w:start w:val="1"/>
      <w:numFmt w:val="lowerLetter"/>
      <w:lvlText w:val="%5."/>
      <w:lvlJc w:val="left"/>
      <w:pPr>
        <w:ind w:left="3224" w:hanging="360"/>
      </w:pPr>
    </w:lvl>
    <w:lvl w:ilvl="5" w:tplc="0415001B">
      <w:start w:val="1"/>
      <w:numFmt w:val="lowerRoman"/>
      <w:lvlText w:val="%6."/>
      <w:lvlJc w:val="right"/>
      <w:pPr>
        <w:ind w:left="3944" w:hanging="180"/>
      </w:pPr>
    </w:lvl>
    <w:lvl w:ilvl="6" w:tplc="0415000F">
      <w:start w:val="1"/>
      <w:numFmt w:val="decimal"/>
      <w:lvlText w:val="%7."/>
      <w:lvlJc w:val="left"/>
      <w:pPr>
        <w:ind w:left="4664" w:hanging="360"/>
      </w:pPr>
    </w:lvl>
    <w:lvl w:ilvl="7" w:tplc="04150019">
      <w:start w:val="1"/>
      <w:numFmt w:val="lowerLetter"/>
      <w:lvlText w:val="%8."/>
      <w:lvlJc w:val="left"/>
      <w:pPr>
        <w:ind w:left="5384" w:hanging="360"/>
      </w:pPr>
    </w:lvl>
    <w:lvl w:ilvl="8" w:tplc="0415001B">
      <w:start w:val="1"/>
      <w:numFmt w:val="lowerRoman"/>
      <w:lvlText w:val="%9."/>
      <w:lvlJc w:val="right"/>
      <w:pPr>
        <w:ind w:left="6104" w:hanging="180"/>
      </w:pPr>
    </w:lvl>
  </w:abstractNum>
  <w:abstractNum w:abstractNumId="1" w15:restartNumberingAfterBreak="0">
    <w:nsid w:val="7DA5679D"/>
    <w:multiLevelType w:val="hybridMultilevel"/>
    <w:tmpl w:val="7244F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9"/>
    <w:rsid w:val="000047DF"/>
    <w:rsid w:val="00020643"/>
    <w:rsid w:val="00021A67"/>
    <w:rsid w:val="000A7186"/>
    <w:rsid w:val="000B61A6"/>
    <w:rsid w:val="000B72F9"/>
    <w:rsid w:val="000C4CCB"/>
    <w:rsid w:val="000E76CC"/>
    <w:rsid w:val="00115C1B"/>
    <w:rsid w:val="00117F22"/>
    <w:rsid w:val="00156724"/>
    <w:rsid w:val="0017634A"/>
    <w:rsid w:val="0018582F"/>
    <w:rsid w:val="00192829"/>
    <w:rsid w:val="001A789C"/>
    <w:rsid w:val="00206C7E"/>
    <w:rsid w:val="0022538E"/>
    <w:rsid w:val="00231A56"/>
    <w:rsid w:val="00247FA7"/>
    <w:rsid w:val="00267FEA"/>
    <w:rsid w:val="002B1977"/>
    <w:rsid w:val="002C07B7"/>
    <w:rsid w:val="0030226D"/>
    <w:rsid w:val="00310D2D"/>
    <w:rsid w:val="003536B6"/>
    <w:rsid w:val="00363E71"/>
    <w:rsid w:val="00377EE7"/>
    <w:rsid w:val="0038015B"/>
    <w:rsid w:val="00385346"/>
    <w:rsid w:val="00392A33"/>
    <w:rsid w:val="00397351"/>
    <w:rsid w:val="003A5623"/>
    <w:rsid w:val="003C22C0"/>
    <w:rsid w:val="00410FC7"/>
    <w:rsid w:val="004163A7"/>
    <w:rsid w:val="00426CE1"/>
    <w:rsid w:val="004A4EEA"/>
    <w:rsid w:val="004E4A19"/>
    <w:rsid w:val="00520524"/>
    <w:rsid w:val="005354A3"/>
    <w:rsid w:val="00536E7A"/>
    <w:rsid w:val="00586358"/>
    <w:rsid w:val="005A427C"/>
    <w:rsid w:val="005B6CC5"/>
    <w:rsid w:val="005E2CE2"/>
    <w:rsid w:val="005E4C19"/>
    <w:rsid w:val="006056A5"/>
    <w:rsid w:val="0061151F"/>
    <w:rsid w:val="006201AC"/>
    <w:rsid w:val="006551F1"/>
    <w:rsid w:val="0068126F"/>
    <w:rsid w:val="00685CA4"/>
    <w:rsid w:val="006B528C"/>
    <w:rsid w:val="006C58B8"/>
    <w:rsid w:val="006F1003"/>
    <w:rsid w:val="006F565B"/>
    <w:rsid w:val="0070547C"/>
    <w:rsid w:val="00743EA5"/>
    <w:rsid w:val="0077684D"/>
    <w:rsid w:val="007959ED"/>
    <w:rsid w:val="007C4CB7"/>
    <w:rsid w:val="007F5950"/>
    <w:rsid w:val="00812605"/>
    <w:rsid w:val="00873AB3"/>
    <w:rsid w:val="00892DDD"/>
    <w:rsid w:val="008A3713"/>
    <w:rsid w:val="008E1897"/>
    <w:rsid w:val="008F1256"/>
    <w:rsid w:val="008F732E"/>
    <w:rsid w:val="009749AF"/>
    <w:rsid w:val="0098425A"/>
    <w:rsid w:val="00984580"/>
    <w:rsid w:val="009D2E4F"/>
    <w:rsid w:val="009D7626"/>
    <w:rsid w:val="009E381B"/>
    <w:rsid w:val="009F394E"/>
    <w:rsid w:val="00A07B70"/>
    <w:rsid w:val="00A532E3"/>
    <w:rsid w:val="00AA1CAF"/>
    <w:rsid w:val="00AA2105"/>
    <w:rsid w:val="00AD1AD0"/>
    <w:rsid w:val="00AD2C42"/>
    <w:rsid w:val="00B14B6F"/>
    <w:rsid w:val="00B329E2"/>
    <w:rsid w:val="00B4373E"/>
    <w:rsid w:val="00B6139B"/>
    <w:rsid w:val="00BD0413"/>
    <w:rsid w:val="00C07751"/>
    <w:rsid w:val="00C52023"/>
    <w:rsid w:val="00C53EC8"/>
    <w:rsid w:val="00C957A5"/>
    <w:rsid w:val="00CE4E76"/>
    <w:rsid w:val="00CE66F8"/>
    <w:rsid w:val="00CF0B57"/>
    <w:rsid w:val="00D071E3"/>
    <w:rsid w:val="00D33AE8"/>
    <w:rsid w:val="00D83B56"/>
    <w:rsid w:val="00DA1DCC"/>
    <w:rsid w:val="00DC0FE2"/>
    <w:rsid w:val="00DC7FB4"/>
    <w:rsid w:val="00E017D8"/>
    <w:rsid w:val="00E066E2"/>
    <w:rsid w:val="00E14241"/>
    <w:rsid w:val="00E703B0"/>
    <w:rsid w:val="00E87E0A"/>
    <w:rsid w:val="00ED5DB0"/>
    <w:rsid w:val="00EE1A23"/>
    <w:rsid w:val="00F05762"/>
    <w:rsid w:val="00F07946"/>
    <w:rsid w:val="00F374C4"/>
    <w:rsid w:val="00F7401B"/>
    <w:rsid w:val="00F95D6A"/>
    <w:rsid w:val="00FE2191"/>
    <w:rsid w:val="00FE28E5"/>
    <w:rsid w:val="00FE2EDD"/>
    <w:rsid w:val="00FE590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BCC0"/>
  <w15:chartTrackingRefBased/>
  <w15:docId w15:val="{5CFBCE2D-F0E0-4694-B541-CD7E1432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20524"/>
    <w:pPr>
      <w:spacing w:line="25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C7E"/>
  </w:style>
  <w:style w:type="paragraph" w:styleId="Stopka">
    <w:name w:val="footer"/>
    <w:basedOn w:val="Normalny"/>
    <w:link w:val="StopkaZnak"/>
    <w:uiPriority w:val="99"/>
    <w:unhideWhenUsed/>
    <w:rsid w:val="002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7E"/>
  </w:style>
  <w:style w:type="paragraph" w:styleId="Tekstdymka">
    <w:name w:val="Balloon Text"/>
    <w:basedOn w:val="Normalny"/>
    <w:link w:val="TekstdymkaZnak"/>
    <w:uiPriority w:val="99"/>
    <w:semiHidden/>
    <w:unhideWhenUsed/>
    <w:rsid w:val="008A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69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423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MałgorzataGałkowska</cp:lastModifiedBy>
  <cp:revision>4</cp:revision>
  <cp:lastPrinted>2021-09-14T20:52:00Z</cp:lastPrinted>
  <dcterms:created xsi:type="dcterms:W3CDTF">2021-09-14T20:18:00Z</dcterms:created>
  <dcterms:modified xsi:type="dcterms:W3CDTF">2021-09-14T20:54:00Z</dcterms:modified>
</cp:coreProperties>
</file>