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EB" w:rsidRDefault="00EA3450">
      <w:pPr>
        <w:pStyle w:val="Nadpis1"/>
      </w:pPr>
      <w:r>
        <w:t>Vnitřní ř</w:t>
      </w:r>
      <w:r w:rsidR="009D66EB">
        <w:t>ád školní družiny</w:t>
      </w:r>
      <w:r w:rsidR="00443E48">
        <w:t xml:space="preserve"> př</w:t>
      </w:r>
      <w:bookmarkStart w:id="0" w:name="_GoBack"/>
      <w:bookmarkEnd w:id="0"/>
      <w:r w:rsidR="00443E48">
        <w:t>i Základní škole, Praha 10, Jakutská 1210/2, příspěvková organizace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Činnost školní družiny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Program nabízený školní družinou je plnohodnotnou a významnou náplní času, který </w:t>
      </w:r>
      <w:r w:rsidR="00D030F1" w:rsidRPr="00A54A04">
        <w:rPr>
          <w:rFonts w:cs="Times New Roman"/>
          <w:sz w:val="20"/>
          <w:szCs w:val="20"/>
        </w:rPr>
        <w:t>žáci</w:t>
      </w:r>
      <w:r w:rsidRPr="00A54A04">
        <w:rPr>
          <w:rFonts w:cs="Times New Roman"/>
          <w:sz w:val="20"/>
          <w:szCs w:val="20"/>
        </w:rPr>
        <w:t xml:space="preserve"> tráví ve škole. Je protipólem dopolední duševní práce. Nabízí aktivní odpočinek, tělesný pohyb, komunikaci s vrstevníky, rozvíjení individuálních zájmů a zálib. V ŠD je realizována výchovně vzdělávací činnost mimo vyučování formou odpočinkové, rekreační a zájmové činnosti dětí. Příprava na vyučování není stanovena jako povinná, ale je umožněna ve vyhrazené době (nejdříve však po 15. hod.). Pobyt v ŠD je organizován podle týdenního harmonogramu. Vychovatelky informují </w:t>
      </w:r>
      <w:r w:rsidR="00D030F1" w:rsidRPr="00A54A04">
        <w:rPr>
          <w:rFonts w:cs="Times New Roman"/>
          <w:sz w:val="20"/>
          <w:szCs w:val="20"/>
        </w:rPr>
        <w:t>žáky</w:t>
      </w:r>
      <w:r w:rsidRPr="00A54A04">
        <w:rPr>
          <w:rFonts w:cs="Times New Roman"/>
          <w:sz w:val="20"/>
          <w:szCs w:val="20"/>
        </w:rPr>
        <w:t xml:space="preserve">, popř. </w:t>
      </w:r>
      <w:r w:rsidR="00D030F1" w:rsidRPr="00A54A04">
        <w:rPr>
          <w:rFonts w:cs="Times New Roman"/>
          <w:sz w:val="20"/>
          <w:szCs w:val="20"/>
        </w:rPr>
        <w:t>zákonné zástupce</w:t>
      </w:r>
      <w:r w:rsidRPr="00A54A04">
        <w:rPr>
          <w:rFonts w:cs="Times New Roman"/>
          <w:sz w:val="20"/>
          <w:szCs w:val="20"/>
        </w:rPr>
        <w:t xml:space="preserve"> o konkrétních akcích v týdnu formou sdělení a vývěsek. 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Provozní doba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Provoz ŠD je stanoven pro ranní družinu od 6.30 do 7.45 hod., pro odpolední od 11.40 do 17.30 hodin. Při nevyzvednutí </w:t>
      </w:r>
      <w:r w:rsidR="00D030F1" w:rsidRPr="00A54A04">
        <w:rPr>
          <w:rFonts w:cs="Times New Roman"/>
          <w:sz w:val="20"/>
          <w:szCs w:val="20"/>
        </w:rPr>
        <w:t xml:space="preserve">žáka </w:t>
      </w:r>
      <w:r w:rsidRPr="00A54A04">
        <w:rPr>
          <w:rFonts w:cs="Times New Roman"/>
          <w:sz w:val="20"/>
          <w:szCs w:val="20"/>
        </w:rPr>
        <w:t xml:space="preserve">do stanovené doby, tj. do 17.30 hodin, se nejprve kontaktují zákonní zástupci, pokud se tato skutečnost opakuje, projednává škola zabezpečení </w:t>
      </w:r>
      <w:r w:rsidR="00D030F1" w:rsidRPr="00A54A04">
        <w:rPr>
          <w:rFonts w:cs="Times New Roman"/>
          <w:sz w:val="20"/>
          <w:szCs w:val="20"/>
        </w:rPr>
        <w:t>žáka</w:t>
      </w:r>
      <w:r w:rsidRPr="00A54A04">
        <w:rPr>
          <w:rFonts w:cs="Times New Roman"/>
          <w:sz w:val="20"/>
          <w:szCs w:val="20"/>
        </w:rPr>
        <w:t xml:space="preserve"> přes </w:t>
      </w:r>
      <w:r w:rsidR="00D030F1" w:rsidRPr="00A54A04">
        <w:rPr>
          <w:rFonts w:cs="Times New Roman"/>
          <w:sz w:val="20"/>
          <w:szCs w:val="20"/>
        </w:rPr>
        <w:t>OSPOD MČ Prahy 10</w:t>
      </w:r>
      <w:r w:rsidR="008E50CC">
        <w:rPr>
          <w:rFonts w:cs="Times New Roman"/>
          <w:sz w:val="20"/>
          <w:szCs w:val="20"/>
        </w:rPr>
        <w:t>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 xml:space="preserve"> Komu je ŠD určena 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Činnost ŠD je určena zejména pro žáky 1. – 3. tříd. K pravidelné docházce mohou být přijati i žáci z vyšších ročníků na základě odůvodněné písemné žádosti, a to pouze v případě volné kapacity. Umístění žáka do ŠD není nárokové, rozhoduje o něm ředitelka školy.  Žáci přihlášení k příležitostné docházce se činností ŠD mohou zúčastnit, pokud není překročena kapacita oddělení (tj. 30 žáků).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Lokalizace ŠD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ŠD využívá pro svou činnost prostory, které jí byly určeny vedením školy včetně tělocvičny, počítačové učebny a kuchyňky, pokud zde neprobíhá výuka. K dispozici má prostornou školní zahradu s herními prvky a víceúčelovým hřištěm.  Ranní i koncová družina je umístěna v určené třídě v přízemí školy. Do koncové družiny jsou </w:t>
      </w:r>
      <w:r w:rsidR="00D030F1" w:rsidRPr="00A54A04">
        <w:rPr>
          <w:rFonts w:cs="Times New Roman"/>
          <w:sz w:val="20"/>
          <w:szCs w:val="20"/>
        </w:rPr>
        <w:t>žáci sloučeni</w:t>
      </w:r>
      <w:r w:rsidRPr="00A54A04">
        <w:rPr>
          <w:rFonts w:cs="Times New Roman"/>
          <w:sz w:val="20"/>
          <w:szCs w:val="20"/>
        </w:rPr>
        <w:t xml:space="preserve"> zpravidla po 16. hodině. V případě nepřítomnosti některé z vychovatelek, společných akcích apod. jsou oddělení spojována, informace o umístění </w:t>
      </w:r>
      <w:r w:rsidR="00D030F1" w:rsidRPr="00A54A04">
        <w:rPr>
          <w:rFonts w:cs="Times New Roman"/>
          <w:sz w:val="20"/>
          <w:szCs w:val="20"/>
        </w:rPr>
        <w:t>žáků</w:t>
      </w:r>
      <w:r w:rsidRPr="00A54A04">
        <w:rPr>
          <w:rFonts w:cs="Times New Roman"/>
          <w:sz w:val="20"/>
          <w:szCs w:val="20"/>
        </w:rPr>
        <w:t xml:space="preserve"> jsou na nástěnce ve vchodu školy.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Způsob přihlašování a odhlašování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Žák bude zapsán do družiny na základě vyplněného a zákonným zástupcem podepsaného zápis</w:t>
      </w:r>
      <w:r w:rsidR="00D030F1" w:rsidRPr="00A54A04">
        <w:rPr>
          <w:rFonts w:cs="Times New Roman"/>
          <w:sz w:val="20"/>
          <w:szCs w:val="20"/>
        </w:rPr>
        <w:t>ového</w:t>
      </w:r>
      <w:r w:rsidRPr="00A54A04">
        <w:rPr>
          <w:rFonts w:cs="Times New Roman"/>
          <w:sz w:val="20"/>
          <w:szCs w:val="20"/>
        </w:rPr>
        <w:t xml:space="preserve"> lístku, jehož součástí je písemné sdělení o rozsahu docházky a způsobu odchodu žáka z družiny. Žáka ze školní družiny odhlašuje písemně zákonný zástupce, s účinností od prvního dne následujícího měsíce.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Práva žáků a zákonných zástupců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Žáci mají právo zúčastnit se všech akcí pořádaných školní družinou, participovat na činnosti ŠD, využívat prostory a zařízení určené pro žáky ve ŠD. Zákonní zástupci mají právo být informováni o činnosti </w:t>
      </w:r>
      <w:r w:rsidR="00D030F1" w:rsidRPr="00A54A04">
        <w:rPr>
          <w:rFonts w:cs="Times New Roman"/>
          <w:sz w:val="20"/>
          <w:szCs w:val="20"/>
        </w:rPr>
        <w:t>žáků</w:t>
      </w:r>
      <w:r w:rsidRPr="00A54A04">
        <w:rPr>
          <w:rFonts w:cs="Times New Roman"/>
          <w:sz w:val="20"/>
          <w:szCs w:val="20"/>
        </w:rPr>
        <w:t xml:space="preserve"> ve školní družině, vznášet připomínky a náměty k činnosti, účastnit se akcí pro ně určených.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Povinnosti zákonných zástupců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Povinností zákonných zástupců je řádně, úplně a pravdivě vyplnit přihlášku a včas ohlašovat změny v údajích; seznámit se s řádem ŠD a respektovat jej; včas uhrazovat úplatu za pobyt v družině; vyzvedávat </w:t>
      </w:r>
      <w:r w:rsidR="00D030F1" w:rsidRPr="00A54A04">
        <w:rPr>
          <w:rFonts w:cs="Times New Roman"/>
          <w:sz w:val="20"/>
          <w:szCs w:val="20"/>
        </w:rPr>
        <w:t>žáka</w:t>
      </w:r>
      <w:r w:rsidRPr="00A54A04">
        <w:rPr>
          <w:rFonts w:cs="Times New Roman"/>
          <w:sz w:val="20"/>
          <w:szCs w:val="20"/>
        </w:rPr>
        <w:t xml:space="preserve"> ve stanovené době.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Podmínky vyzvedávání a odchodu ze ŠD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Žáci ze školní družiny odcházejí na základě informací zapsaných zákonn</w:t>
      </w:r>
      <w:r w:rsidR="00D030F1" w:rsidRPr="00A54A04">
        <w:rPr>
          <w:rFonts w:cs="Times New Roman"/>
          <w:sz w:val="20"/>
          <w:szCs w:val="20"/>
        </w:rPr>
        <w:t>ými zástupci v zápisovém lístku a ve zplnomocnění k vyzvedávání.</w:t>
      </w:r>
      <w:r w:rsidRPr="00A54A04">
        <w:rPr>
          <w:rFonts w:cs="Times New Roman"/>
          <w:sz w:val="20"/>
          <w:szCs w:val="20"/>
        </w:rPr>
        <w:t xml:space="preserve"> Mimořádné uvolnění je povoleno z důvodu bezpečnosti pouze na základě písemného sdělení, které musí obsahovat jméno žáka, datum, čas odchodu, s kým žák odchází a podpis zákonných zástupců. Žák nebude uvolněn na základě telefonické žádosti.</w:t>
      </w:r>
      <w:r w:rsidR="004825D3" w:rsidRPr="00A54A04">
        <w:rPr>
          <w:rFonts w:cs="Times New Roman"/>
          <w:sz w:val="20"/>
          <w:szCs w:val="20"/>
        </w:rPr>
        <w:t xml:space="preserve"> Po opuštění budovy školy se žák nemůže vrátit zpět do školní družiny.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Zajištění bezpečnosti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Bezpečnost žáků při převádění do ŠD zajišťuje vyučující poslední vyučovací hodiny. Každý žák, který odchází ze ŠD a opouští budovu školy, se hlásí ve vrátnici, kde bude jeho odchod zkontrolován. Žáci jsou povinni řídit se i v družině pravidly školního řádu, při pobytu na hřišti a při vycházkách dbají pravidel bezpečnosti, se kterými byli na začátku školního roku seznámeni. Za bezpečnost žáků, kteří navštěvují zájmový kroužek v budově školy v době pobytu v družině, zodpovídají vedoucí zájmových činností. Ti je vyzvednou z oddělení a přivedou zpět. I ve školní družině platí zásady chování dané školním řádem, stejně tak práva a povinnosti </w:t>
      </w:r>
      <w:r w:rsidR="00D030F1" w:rsidRPr="00A54A04">
        <w:rPr>
          <w:rFonts w:cs="Times New Roman"/>
          <w:sz w:val="20"/>
          <w:szCs w:val="20"/>
        </w:rPr>
        <w:t>žáka</w:t>
      </w:r>
      <w:r w:rsidRPr="00A54A04">
        <w:rPr>
          <w:rFonts w:cs="Times New Roman"/>
          <w:sz w:val="20"/>
          <w:szCs w:val="20"/>
        </w:rPr>
        <w:t xml:space="preserve">, dodržování bezpečnostních a hygienických pokynů a povinnost bezodkladného nahlášení svého úrazu nebo úrazu </w:t>
      </w:r>
      <w:r w:rsidRPr="00A54A04">
        <w:rPr>
          <w:rFonts w:cs="Times New Roman"/>
          <w:sz w:val="20"/>
          <w:szCs w:val="20"/>
        </w:rPr>
        <w:lastRenderedPageBreak/>
        <w:t xml:space="preserve">spolužáka vychovatelce. Za soustavné porušování řádu ŠD a při ohrožování zdraví svého či spolužáků mohou být žáci vyloučeni z docházky do ŠD. </w:t>
      </w:r>
    </w:p>
    <w:p w:rsidR="009D66EB" w:rsidRPr="006C6D4D" w:rsidRDefault="006C6D4D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</w:t>
      </w:r>
      <w:r w:rsidR="009D66EB" w:rsidRPr="006C6D4D">
        <w:rPr>
          <w:rFonts w:ascii="Times New Roman" w:hAnsi="Times New Roman" w:cs="Times New Roman"/>
          <w:sz w:val="22"/>
          <w:szCs w:val="20"/>
        </w:rPr>
        <w:t>Pravidla styku se zákonnými zástupci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Rodiče mohou kontaktovat vychovatelky v době po 15.30 hod., dále po předchozí domluvě a během třídních schůzek.  Každá vychovatelka má stanoveny konzultační hodiny.</w:t>
      </w:r>
    </w:p>
    <w:p w:rsidR="009D66EB" w:rsidRPr="006C6D4D" w:rsidRDefault="006C6D4D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</w:t>
      </w:r>
      <w:r w:rsidR="009D66EB" w:rsidRPr="006C6D4D">
        <w:rPr>
          <w:rFonts w:ascii="Times New Roman" w:hAnsi="Times New Roman" w:cs="Times New Roman"/>
          <w:sz w:val="22"/>
          <w:szCs w:val="20"/>
        </w:rPr>
        <w:t>Ustanovení o platbách</w:t>
      </w:r>
    </w:p>
    <w:p w:rsidR="009D66EB" w:rsidRPr="00A54A04" w:rsidRDefault="009D66EB">
      <w:pPr>
        <w:spacing w:after="0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O výši poplatku za ŠD rozhoduje ředitelka školy dle § 14, zákona č. 74/2005 Sb. Od školního rok</w:t>
      </w:r>
      <w:r w:rsidR="00EA3450" w:rsidRPr="00A54A04">
        <w:rPr>
          <w:rFonts w:cs="Times New Roman"/>
          <w:sz w:val="20"/>
          <w:szCs w:val="20"/>
        </w:rPr>
        <w:t>u</w:t>
      </w:r>
      <w:r w:rsidR="00FD0845" w:rsidRPr="00A54A04">
        <w:rPr>
          <w:rFonts w:cs="Times New Roman"/>
          <w:sz w:val="20"/>
          <w:szCs w:val="20"/>
        </w:rPr>
        <w:t xml:space="preserve"> 20</w:t>
      </w:r>
      <w:r w:rsidR="001E6672">
        <w:rPr>
          <w:rFonts w:cs="Times New Roman"/>
          <w:sz w:val="20"/>
          <w:szCs w:val="20"/>
        </w:rPr>
        <w:t>22</w:t>
      </w:r>
      <w:r w:rsidR="00FD0845" w:rsidRPr="00A54A04">
        <w:rPr>
          <w:rFonts w:cs="Times New Roman"/>
          <w:sz w:val="20"/>
          <w:szCs w:val="20"/>
        </w:rPr>
        <w:t>/20</w:t>
      </w:r>
      <w:r w:rsidR="001E6672">
        <w:rPr>
          <w:rFonts w:cs="Times New Roman"/>
          <w:sz w:val="20"/>
          <w:szCs w:val="20"/>
        </w:rPr>
        <w:t xml:space="preserve">23 </w:t>
      </w:r>
      <w:r w:rsidR="00FD0845" w:rsidRPr="00A54A04">
        <w:rPr>
          <w:rFonts w:cs="Times New Roman"/>
          <w:sz w:val="20"/>
          <w:szCs w:val="20"/>
        </w:rPr>
        <w:t>je stanoven na 4</w:t>
      </w:r>
      <w:r w:rsidR="006C5B7A">
        <w:rPr>
          <w:rFonts w:cs="Times New Roman"/>
          <w:sz w:val="20"/>
          <w:szCs w:val="20"/>
        </w:rPr>
        <w:t>5</w:t>
      </w:r>
      <w:r w:rsidRPr="00A54A04">
        <w:rPr>
          <w:rFonts w:cs="Times New Roman"/>
          <w:sz w:val="20"/>
          <w:szCs w:val="20"/>
        </w:rPr>
        <w:t>0,- Kč měsíčně. Výši úplaty může ředitelka školy snížit nebo od úplaty osvobodit, jestliže</w:t>
      </w:r>
    </w:p>
    <w:p w:rsidR="009D66EB" w:rsidRPr="00A54A04" w:rsidRDefault="009D66EB">
      <w:pPr>
        <w:pStyle w:val="Odstavecseseznamem1"/>
        <w:numPr>
          <w:ilvl w:val="0"/>
          <w:numId w:val="3"/>
        </w:numPr>
        <w:spacing w:after="0" w:line="100" w:lineRule="atLeast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účastník nebo jeho zákonný zástupce je příjemcem opakujících se dávek pomoci v hmotné nouzi podle zákona o pomoci v hmotné nouzi</w:t>
      </w:r>
    </w:p>
    <w:p w:rsidR="009D66EB" w:rsidRPr="00A54A04" w:rsidRDefault="009D66EB">
      <w:pPr>
        <w:pStyle w:val="Odstavecseseznamem1"/>
        <w:numPr>
          <w:ilvl w:val="0"/>
          <w:numId w:val="3"/>
        </w:numPr>
        <w:spacing w:after="0" w:line="100" w:lineRule="atLeast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účastníkovi nebo jeho zákonnému zástupci náleží zvýšení příspěvku na péči podle zákona o sociálních službách, nebo</w:t>
      </w:r>
    </w:p>
    <w:p w:rsidR="009D66EB" w:rsidRPr="00A54A04" w:rsidRDefault="009D66EB">
      <w:pPr>
        <w:pStyle w:val="Odstavecseseznamem1"/>
        <w:numPr>
          <w:ilvl w:val="0"/>
          <w:numId w:val="3"/>
        </w:numPr>
        <w:spacing w:after="0" w:line="100" w:lineRule="atLeast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účastník svěřený do pěstounské péče má nárok na příspěvek na úhradu potřeb dítěte podle zákona o státní potřebě</w:t>
      </w:r>
    </w:p>
    <w:p w:rsidR="009D66EB" w:rsidRPr="00A54A04" w:rsidRDefault="009D66EB" w:rsidP="001E6672">
      <w:pPr>
        <w:pStyle w:val="Odstavecseseznamem1"/>
        <w:spacing w:after="0" w:line="100" w:lineRule="atLeast"/>
        <w:ind w:left="0" w:firstLine="360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a tuto skutečnost prokáže ředitelce školy</w:t>
      </w:r>
    </w:p>
    <w:p w:rsidR="009D66EB" w:rsidRPr="00A54A04" w:rsidRDefault="009D66EB">
      <w:pPr>
        <w:pStyle w:val="Odstavecseseznamem1"/>
        <w:spacing w:after="0" w:line="100" w:lineRule="atLeast"/>
        <w:ind w:left="2214"/>
        <w:rPr>
          <w:rFonts w:cs="Times New Roman"/>
          <w:sz w:val="20"/>
          <w:szCs w:val="20"/>
        </w:rPr>
      </w:pP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Poplatek se posílá přímo na účet školy (</w:t>
      </w:r>
      <w:proofErr w:type="gramStart"/>
      <w:r w:rsidRPr="00A54A04">
        <w:rPr>
          <w:rFonts w:cs="Times New Roman"/>
          <w:sz w:val="20"/>
          <w:szCs w:val="20"/>
        </w:rPr>
        <w:t>19 – 0286029369</w:t>
      </w:r>
      <w:proofErr w:type="gramEnd"/>
      <w:r w:rsidRPr="00A54A04">
        <w:rPr>
          <w:rFonts w:cs="Times New Roman"/>
          <w:sz w:val="20"/>
          <w:szCs w:val="20"/>
        </w:rPr>
        <w:t>/0800) měsíčně, nejpozději do posledního dne daného měsíce. Je možno zaplatit i jednorázově na celý školní rok či pololetí. Tento poplatek se hradí i v případě dlouhodobé nemoci dítěte</w:t>
      </w:r>
      <w:r w:rsidR="00D030F1" w:rsidRPr="00A54A04">
        <w:rPr>
          <w:rFonts w:cs="Times New Roman"/>
          <w:sz w:val="20"/>
          <w:szCs w:val="20"/>
        </w:rPr>
        <w:t xml:space="preserve"> (déle než jeden kalendářní měsíc)</w:t>
      </w:r>
      <w:r w:rsidRPr="00A54A04">
        <w:rPr>
          <w:rFonts w:cs="Times New Roman"/>
          <w:sz w:val="20"/>
          <w:szCs w:val="20"/>
        </w:rPr>
        <w:t>, pokud nebylo na tuto dobu řádně písemně odhlášeno.</w:t>
      </w:r>
    </w:p>
    <w:p w:rsidR="00187358" w:rsidRPr="006C6D4D" w:rsidRDefault="006C6D4D" w:rsidP="00187358">
      <w:pPr>
        <w:pStyle w:val="Nadpis2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</w:t>
      </w:r>
      <w:r w:rsidR="00187358" w:rsidRPr="006C6D4D">
        <w:rPr>
          <w:rFonts w:ascii="Times New Roman" w:hAnsi="Times New Roman" w:cs="Times New Roman"/>
          <w:sz w:val="22"/>
          <w:szCs w:val="20"/>
        </w:rPr>
        <w:t>12. Provoz školní družiny o školních prázdninách</w:t>
      </w:r>
    </w:p>
    <w:p w:rsidR="00187358" w:rsidRPr="00A54A04" w:rsidRDefault="00D3692E" w:rsidP="00187358">
      <w:pPr>
        <w:pStyle w:val="Zkladntext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Ž</w:t>
      </w:r>
      <w:r w:rsidR="00187358" w:rsidRPr="00A54A04">
        <w:rPr>
          <w:rFonts w:cs="Times New Roman"/>
          <w:sz w:val="20"/>
          <w:szCs w:val="20"/>
        </w:rPr>
        <w:t xml:space="preserve">ák je přihlášen k zájmovému vzdělávání </w:t>
      </w:r>
      <w:r w:rsidRPr="00A54A04">
        <w:rPr>
          <w:rFonts w:cs="Times New Roman"/>
          <w:sz w:val="20"/>
          <w:szCs w:val="20"/>
        </w:rPr>
        <w:t>na daný školní rok, k zájmovému vzdělávání o hlavních prázdninách se musí přihlásit zvlášť.</w:t>
      </w:r>
    </w:p>
    <w:p w:rsidR="00D3692E" w:rsidRPr="00A54A04" w:rsidRDefault="00D3692E" w:rsidP="00187358">
      <w:pPr>
        <w:pStyle w:val="Zkladntext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Z ustanovení § 8 odst. 2 vyhlášky o zájmovém vzdělávání vyplývá, že pokud provoz ŠD není přerušen, vykonává svou činnost i o školních prázdninách. Po projednání se zřizovatelem může ředitel školy činnost ŠD na tuto dobu přerušit. Přerušení nemusí projednávat se zákonnými zástupci nezletilých žáků, nejpozději 14 dní před prázdninami však žáky i zákonné zástupce o přerušení činnosti informuje, a to na webových stránkách školy a zároveň formou písemného sdělení.</w:t>
      </w:r>
    </w:p>
    <w:p w:rsidR="00D3692E" w:rsidRPr="00A54A04" w:rsidRDefault="00D3692E" w:rsidP="00187358">
      <w:pPr>
        <w:pStyle w:val="Zkladntext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Pokud je ŠD v provozu i o školních prázdninách (tzn., že ředitel její činnost nepřerušil), školní jídelna neposkytuje žákům školní stravování, a provoz ŠD je v době od 7.00 hodin do 16.00 hodin.</w:t>
      </w:r>
    </w:p>
    <w:p w:rsidR="009D66EB" w:rsidRPr="006C6D4D" w:rsidRDefault="006C6D4D" w:rsidP="002228B5">
      <w:pPr>
        <w:pStyle w:val="Nadpis2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</w:t>
      </w:r>
      <w:r w:rsidR="002228B5" w:rsidRPr="006C6D4D">
        <w:rPr>
          <w:rFonts w:ascii="Times New Roman" w:hAnsi="Times New Roman" w:cs="Times New Roman"/>
          <w:sz w:val="22"/>
          <w:szCs w:val="20"/>
        </w:rPr>
        <w:t>13. Informace o zpracování osobních údajů</w:t>
      </w:r>
    </w:p>
    <w:p w:rsidR="004660CE" w:rsidRDefault="004660CE" w:rsidP="004660C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Školní družina ve smyslu nařízení o ochraně fyzických osob v souvislosti se zpracováním osobních údajů a o volném pohybu těchto údajů (GDPR) shromažďuje pouze nezbytné údaje a osobní údaje žáků a zákonných zástupců. Zachovává mlčenlivost, chrání data před zneužitím a neoprávněným přístupem, bezpečně je ukládá a neposkytuje je subjektům, které na ně nemají zákonný nárok. Nepotřebné údaje vyřazuje a dál nezpracovává.</w:t>
      </w:r>
    </w:p>
    <w:p w:rsidR="00A54A04" w:rsidRPr="00A54A04" w:rsidRDefault="00A54A04" w:rsidP="004660CE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6D4D" w:rsidRPr="006C6D4D" w:rsidRDefault="006C6D4D" w:rsidP="006C6D4D">
      <w:pPr>
        <w:pStyle w:val="Nadpis2"/>
        <w:rPr>
          <w:sz w:val="22"/>
          <w:szCs w:val="20"/>
        </w:rPr>
      </w:pPr>
      <w:bookmarkStart w:id="1" w:name="_Hlk49427737"/>
      <w:r>
        <w:rPr>
          <w:sz w:val="22"/>
          <w:szCs w:val="20"/>
        </w:rPr>
        <w:t xml:space="preserve">    </w:t>
      </w:r>
      <w:r w:rsidR="00812945">
        <w:rPr>
          <w:sz w:val="22"/>
          <w:szCs w:val="20"/>
        </w:rPr>
        <w:t>14</w:t>
      </w:r>
      <w:r w:rsidRPr="006C6D4D">
        <w:rPr>
          <w:sz w:val="22"/>
          <w:szCs w:val="20"/>
        </w:rPr>
        <w:t>. Hygienická a protiepidemická opatření</w:t>
      </w:r>
    </w:p>
    <w:p w:rsidR="006C6D4D" w:rsidRPr="005409AF" w:rsidRDefault="006C6D4D" w:rsidP="006C6D4D">
      <w:pPr>
        <w:rPr>
          <w:sz w:val="20"/>
          <w:szCs w:val="20"/>
        </w:rPr>
      </w:pPr>
      <w:r w:rsidRPr="005409AF">
        <w:rPr>
          <w:sz w:val="20"/>
          <w:szCs w:val="20"/>
        </w:rPr>
        <w:t xml:space="preserve">Provoz školní družiny </w:t>
      </w:r>
      <w:r w:rsidR="001923FE" w:rsidRPr="005409AF">
        <w:rPr>
          <w:sz w:val="20"/>
          <w:szCs w:val="20"/>
        </w:rPr>
        <w:t>a jeho případné omezení respektuje aktuální epidemiologickou situaci a příslušná opatření a nařízení Ministerstva zdravotnictví, Krajské hygienické stanice, Ministerstva školství a případně dalších orgánů dle jejich působnosti.</w:t>
      </w:r>
    </w:p>
    <w:p w:rsidR="00EA3450" w:rsidRPr="00A54A04" w:rsidRDefault="00EA3450" w:rsidP="00102B44">
      <w:pPr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Tento vnitřní řád školní družiny</w:t>
      </w:r>
      <w:r w:rsidR="00D87841" w:rsidRPr="00A54A04">
        <w:rPr>
          <w:rFonts w:cs="Times New Roman"/>
          <w:sz w:val="20"/>
          <w:szCs w:val="20"/>
        </w:rPr>
        <w:t xml:space="preserve"> nabývá účinnosti dne </w:t>
      </w:r>
      <w:r w:rsidR="00812945">
        <w:rPr>
          <w:rFonts w:cs="Times New Roman"/>
          <w:sz w:val="20"/>
          <w:szCs w:val="20"/>
        </w:rPr>
        <w:t>31. 8. 202</w:t>
      </w:r>
      <w:r w:rsidR="006C5B7A">
        <w:rPr>
          <w:rFonts w:cs="Times New Roman"/>
          <w:sz w:val="20"/>
          <w:szCs w:val="20"/>
        </w:rPr>
        <w:t>2</w:t>
      </w:r>
    </w:p>
    <w:bookmarkEnd w:id="1"/>
    <w:p w:rsidR="009D66EB" w:rsidRPr="00A54A04" w:rsidRDefault="004466E1" w:rsidP="00EA3450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Ing. Bc</w:t>
      </w:r>
      <w:r w:rsidR="009D66EB" w:rsidRPr="00A54A04">
        <w:rPr>
          <w:rFonts w:cs="Times New Roman"/>
          <w:sz w:val="20"/>
          <w:szCs w:val="20"/>
        </w:rPr>
        <w:t>.</w:t>
      </w:r>
      <w:r w:rsidRPr="00A54A04">
        <w:rPr>
          <w:rFonts w:cs="Times New Roman"/>
          <w:sz w:val="20"/>
          <w:szCs w:val="20"/>
        </w:rPr>
        <w:t xml:space="preserve"> </w:t>
      </w:r>
      <w:r w:rsidR="009D66EB" w:rsidRPr="00A54A04">
        <w:rPr>
          <w:rFonts w:cs="Times New Roman"/>
          <w:sz w:val="20"/>
          <w:szCs w:val="20"/>
        </w:rPr>
        <w:t>Sylva Taufmannová</w:t>
      </w:r>
    </w:p>
    <w:p w:rsidR="009D66EB" w:rsidRPr="00A54A04" w:rsidRDefault="00EA3450" w:rsidP="00EA3450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ře</w:t>
      </w:r>
      <w:r w:rsidR="009D66EB" w:rsidRPr="00A54A04">
        <w:rPr>
          <w:rFonts w:cs="Times New Roman"/>
          <w:sz w:val="20"/>
          <w:szCs w:val="20"/>
        </w:rPr>
        <w:t>ditelka školy</w:t>
      </w:r>
    </w:p>
    <w:sectPr w:rsidR="009D66EB" w:rsidRPr="00A54A04" w:rsidSect="00F632FD">
      <w:pgSz w:w="11906" w:h="16838"/>
      <w:pgMar w:top="720" w:right="720" w:bottom="720" w:left="720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CD25371"/>
    <w:multiLevelType w:val="hybridMultilevel"/>
    <w:tmpl w:val="AF969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46"/>
    <w:rsid w:val="00102B44"/>
    <w:rsid w:val="00115E2E"/>
    <w:rsid w:val="00187358"/>
    <w:rsid w:val="001923FE"/>
    <w:rsid w:val="001E6672"/>
    <w:rsid w:val="002228B5"/>
    <w:rsid w:val="00293B24"/>
    <w:rsid w:val="00443E48"/>
    <w:rsid w:val="004466E1"/>
    <w:rsid w:val="004525A9"/>
    <w:rsid w:val="00456820"/>
    <w:rsid w:val="004660CE"/>
    <w:rsid w:val="004825D3"/>
    <w:rsid w:val="005409AF"/>
    <w:rsid w:val="00627ADD"/>
    <w:rsid w:val="006C5B7A"/>
    <w:rsid w:val="006C6D4D"/>
    <w:rsid w:val="00706146"/>
    <w:rsid w:val="007F32DB"/>
    <w:rsid w:val="00812945"/>
    <w:rsid w:val="00870576"/>
    <w:rsid w:val="008E50CC"/>
    <w:rsid w:val="009D66EB"/>
    <w:rsid w:val="00A2120A"/>
    <w:rsid w:val="00A54A04"/>
    <w:rsid w:val="00AC4F30"/>
    <w:rsid w:val="00AC5A67"/>
    <w:rsid w:val="00B26A98"/>
    <w:rsid w:val="00D030F1"/>
    <w:rsid w:val="00D3692E"/>
    <w:rsid w:val="00D87841"/>
    <w:rsid w:val="00EA3450"/>
    <w:rsid w:val="00EF4BDC"/>
    <w:rsid w:val="00F632FD"/>
    <w:rsid w:val="00F84E35"/>
    <w:rsid w:val="00FA7D5A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34C36"/>
  <w15:chartTrackingRefBased/>
  <w15:docId w15:val="{70319425-3971-4199-9C43-EBD48DC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2FD"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styleId="Nadpis1">
    <w:name w:val="heading 1"/>
    <w:basedOn w:val="Normln"/>
    <w:next w:val="Zkladntext"/>
    <w:qFormat/>
    <w:rsid w:val="00F632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F632F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632FD"/>
  </w:style>
  <w:style w:type="character" w:customStyle="1" w:styleId="Nadpis1Char">
    <w:name w:val="Nadpis 1 Char"/>
    <w:rsid w:val="00F632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rsid w:val="00F632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ZkladntextodsazenChar">
    <w:name w:val="Základní text odsazený Char"/>
    <w:rsid w:val="00F632FD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sid w:val="00F632F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632FD"/>
    <w:rPr>
      <w:rFonts w:eastAsia="Times New Roman" w:cs="Times New Roman"/>
    </w:rPr>
  </w:style>
  <w:style w:type="character" w:customStyle="1" w:styleId="ListLabel2">
    <w:name w:val="ListLabel 2"/>
    <w:rsid w:val="00F632FD"/>
    <w:rPr>
      <w:rFonts w:cs="Courier New"/>
    </w:rPr>
  </w:style>
  <w:style w:type="paragraph" w:customStyle="1" w:styleId="Nadpis">
    <w:name w:val="Nadpis"/>
    <w:basedOn w:val="Normln"/>
    <w:next w:val="Zkladntext"/>
    <w:rsid w:val="00F632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F632FD"/>
    <w:pPr>
      <w:spacing w:after="120"/>
    </w:pPr>
  </w:style>
  <w:style w:type="paragraph" w:styleId="Seznam">
    <w:name w:val="List"/>
    <w:basedOn w:val="Zkladntext"/>
    <w:rsid w:val="00F632FD"/>
  </w:style>
  <w:style w:type="paragraph" w:customStyle="1" w:styleId="Popisek">
    <w:name w:val="Popisek"/>
    <w:basedOn w:val="Normln"/>
    <w:rsid w:val="00F632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F632FD"/>
    <w:pPr>
      <w:suppressLineNumbers/>
    </w:pPr>
  </w:style>
  <w:style w:type="paragraph" w:styleId="Zkladntextodsazen">
    <w:name w:val="Body Text Indent"/>
    <w:basedOn w:val="Normln"/>
    <w:rsid w:val="00F632FD"/>
    <w:pPr>
      <w:spacing w:after="120" w:line="100" w:lineRule="atLeast"/>
      <w:ind w:left="283"/>
    </w:pPr>
    <w:rPr>
      <w:rFonts w:eastAsia="Times New Roman"/>
      <w:sz w:val="24"/>
      <w:szCs w:val="24"/>
    </w:rPr>
  </w:style>
  <w:style w:type="paragraph" w:customStyle="1" w:styleId="Odstavecseseznamem1">
    <w:name w:val="Odstavec se seznamem1"/>
    <w:basedOn w:val="Normln"/>
    <w:rsid w:val="00F632FD"/>
    <w:pPr>
      <w:ind w:left="720"/>
    </w:pPr>
  </w:style>
  <w:style w:type="paragraph" w:customStyle="1" w:styleId="Bezmezer1">
    <w:name w:val="Bez mezer1"/>
    <w:rsid w:val="00F632FD"/>
    <w:pPr>
      <w:suppressAutoHyphens/>
    </w:pPr>
    <w:rPr>
      <w:rFonts w:eastAsia="SimSun" w:cs="Mangal"/>
      <w:kern w:val="1"/>
      <w:sz w:val="22"/>
      <w:szCs w:val="22"/>
      <w:lang w:eastAsia="hi-IN" w:bidi="hi-IN"/>
    </w:rPr>
  </w:style>
  <w:style w:type="paragraph" w:customStyle="1" w:styleId="Textbubliny1">
    <w:name w:val="Text bubliny1"/>
    <w:basedOn w:val="Normln"/>
    <w:rsid w:val="00F632F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Jakutská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Veronika Kotrejchova</cp:lastModifiedBy>
  <cp:revision>8</cp:revision>
  <cp:lastPrinted>2020-08-28T10:28:00Z</cp:lastPrinted>
  <dcterms:created xsi:type="dcterms:W3CDTF">2022-06-13T16:00:00Z</dcterms:created>
  <dcterms:modified xsi:type="dcterms:W3CDTF">2022-08-26T08:53:00Z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