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73" w:rsidRDefault="009F3973" w:rsidP="009F3973">
      <w:pPr>
        <w:spacing w:line="240" w:lineRule="auto"/>
        <w:ind w:left="5664"/>
        <w:rPr>
          <w:b/>
        </w:rPr>
      </w:pPr>
      <w:r>
        <w:rPr>
          <w:b/>
        </w:rPr>
        <w:t>Załącznik do Uchwały nr 5/2017</w:t>
      </w:r>
    </w:p>
    <w:p w:rsidR="009F3973" w:rsidRDefault="009F3973" w:rsidP="009F3973">
      <w:pPr>
        <w:spacing w:line="240" w:lineRule="auto"/>
        <w:ind w:left="4956" w:firstLine="708"/>
        <w:rPr>
          <w:b/>
        </w:rPr>
      </w:pPr>
      <w:r>
        <w:rPr>
          <w:b/>
        </w:rPr>
        <w:t>Rady Rodziców działającej przy</w:t>
      </w:r>
    </w:p>
    <w:p w:rsidR="009F3973" w:rsidRDefault="009F3973" w:rsidP="009F3973">
      <w:pPr>
        <w:spacing w:line="240" w:lineRule="auto"/>
        <w:ind w:left="4956" w:firstLine="708"/>
        <w:rPr>
          <w:b/>
        </w:rPr>
      </w:pPr>
      <w:r>
        <w:rPr>
          <w:b/>
        </w:rPr>
        <w:t>Gminnym Żłobku w Przechlewie</w:t>
      </w:r>
    </w:p>
    <w:p w:rsidR="009F3973" w:rsidRPr="009F3973" w:rsidRDefault="009F3973" w:rsidP="009F3973">
      <w:pPr>
        <w:spacing w:line="240" w:lineRule="auto"/>
        <w:ind w:left="4956" w:firstLine="708"/>
        <w:rPr>
          <w:b/>
          <w:sz w:val="28"/>
          <w:szCs w:val="28"/>
        </w:rPr>
      </w:pPr>
    </w:p>
    <w:p w:rsidR="009F3973" w:rsidRP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 xml:space="preserve">Ramowy plan pracy Rady Rodziców </w:t>
      </w:r>
    </w:p>
    <w:p w:rsidR="009F3973" w:rsidRP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>działającej przy Gminnym Żłobku w Przechlewie</w:t>
      </w:r>
    </w:p>
    <w:p w:rsid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 xml:space="preserve"> na rok szkolny 2017/2018</w:t>
      </w:r>
    </w:p>
    <w:p w:rsidR="00375E5A" w:rsidRDefault="00375E5A" w:rsidP="009F397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973" w:rsidTr="009F3973">
        <w:tc>
          <w:tcPr>
            <w:tcW w:w="4531" w:type="dxa"/>
          </w:tcPr>
          <w:p w:rsidR="009F3973" w:rsidRDefault="009F3973" w:rsidP="009F3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4531" w:type="dxa"/>
          </w:tcPr>
          <w:p w:rsidR="009F3973" w:rsidRDefault="009F3973" w:rsidP="009F3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Działanie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Wrzesień 2017</w:t>
            </w:r>
          </w:p>
        </w:tc>
        <w:tc>
          <w:tcPr>
            <w:tcW w:w="4531" w:type="dxa"/>
          </w:tcPr>
          <w:p w:rsidR="009F3973" w:rsidRPr="009F3973" w:rsidRDefault="009F3973" w:rsidP="009F3973">
            <w:r w:rsidRPr="009F3973">
              <w:t>I zebranie Rady Rodziców:</w:t>
            </w:r>
          </w:p>
          <w:p w:rsidR="009F3973" w:rsidRP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 w:rsidRPr="009F3973">
              <w:t>Zapoznanie nowych członków RR z regulaminem Rady Rodziców.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 w:rsidRPr="009F3973">
              <w:t>Uzupełnienie składu prezydium Rady Rodziców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>
              <w:t>Opracowanie i zatwierdzenie Planu Pracy Rady Rodziców oraz Planu Finansowego na rok szkolny 2017/2018</w:t>
            </w:r>
          </w:p>
          <w:p w:rsidR="009F3973" w:rsidRP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>
              <w:t>Włączenie się rodziców w akcję „Góra grosza”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Listopad 2017</w:t>
            </w:r>
          </w:p>
        </w:tc>
        <w:tc>
          <w:tcPr>
            <w:tcW w:w="4531" w:type="dxa"/>
          </w:tcPr>
          <w:p w:rsidR="009F3973" w:rsidRDefault="009F3973" w:rsidP="009F3973">
            <w:r>
              <w:t>II zebranie Rady Rodziców: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Pomoc przy zorganizowaniu Bożego Narodzenia w żłobku (paczki)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Organizacja Kiermaszu Świątecznego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Organizacja Balu Karnawałowego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Pomoc w organizacji Dnia Babci i Dziadka (indywidualnie w grupach)</w:t>
            </w:r>
          </w:p>
          <w:p w:rsidR="009F3973" w:rsidRPr="009F3973" w:rsidRDefault="009F3973" w:rsidP="009F3973">
            <w:pPr>
              <w:jc w:val="center"/>
            </w:pP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Luty 2018</w:t>
            </w:r>
          </w:p>
        </w:tc>
        <w:tc>
          <w:tcPr>
            <w:tcW w:w="4531" w:type="dxa"/>
          </w:tcPr>
          <w:p w:rsidR="009F3973" w:rsidRDefault="009F3973" w:rsidP="009F3973">
            <w:r>
              <w:t>III zebranie Rady Rodziców:</w:t>
            </w:r>
          </w:p>
          <w:p w:rsidR="009F3973" w:rsidRPr="009F3973" w:rsidRDefault="00375E5A" w:rsidP="00375E5A">
            <w:pPr>
              <w:pStyle w:val="Akapitzlist"/>
              <w:numPr>
                <w:ilvl w:val="0"/>
                <w:numId w:val="3"/>
              </w:numPr>
            </w:pPr>
            <w:r>
              <w:t>Organizacja Zajączka dla dzieci.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Maj 2018</w:t>
            </w:r>
          </w:p>
        </w:tc>
        <w:tc>
          <w:tcPr>
            <w:tcW w:w="4531" w:type="dxa"/>
          </w:tcPr>
          <w:p w:rsidR="009F3973" w:rsidRDefault="00375E5A" w:rsidP="00375E5A">
            <w:r>
              <w:t>IV zebranie Rady Rodziców:</w:t>
            </w:r>
          </w:p>
          <w:p w:rsidR="00375E5A" w:rsidRPr="009F3973" w:rsidRDefault="00375E5A" w:rsidP="00375E5A">
            <w:pPr>
              <w:pStyle w:val="Akapitzlist"/>
              <w:numPr>
                <w:ilvl w:val="0"/>
                <w:numId w:val="4"/>
              </w:numPr>
            </w:pPr>
            <w:r>
              <w:t>Organizacja Biesiady Rodzinnej połączonej z Dniem Dziecka, Mamy i Taty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Cały rok</w:t>
            </w:r>
          </w:p>
        </w:tc>
        <w:tc>
          <w:tcPr>
            <w:tcW w:w="4531" w:type="dxa"/>
          </w:tcPr>
          <w:p w:rsidR="009F3973" w:rsidRDefault="00375E5A" w:rsidP="00375E5A">
            <w:r>
              <w:t>V zebranie Rady Rodziców: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Opiniowanie dokumentów wewnętrznych żłobka (w razie potrzeby)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Pozyskiwanie sponsorów oraz dotacji na działalność organizacyjną żłobka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Współtworzenie strony internetowej żłobka (informacje dotyczące rodziców)</w:t>
            </w:r>
          </w:p>
          <w:p w:rsidR="00375E5A" w:rsidRPr="009F3973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Włączanie się rodziców w różne akcje organizowane przez żłobek</w:t>
            </w:r>
          </w:p>
        </w:tc>
      </w:tr>
    </w:tbl>
    <w:p w:rsidR="009F3973" w:rsidRPr="009F3973" w:rsidRDefault="009F3973" w:rsidP="009F3973">
      <w:pPr>
        <w:spacing w:line="240" w:lineRule="auto"/>
        <w:jc w:val="center"/>
      </w:pPr>
    </w:p>
    <w:sectPr w:rsidR="009F3973" w:rsidRPr="009F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6064"/>
    <w:multiLevelType w:val="hybridMultilevel"/>
    <w:tmpl w:val="DF508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A4"/>
    <w:multiLevelType w:val="hybridMultilevel"/>
    <w:tmpl w:val="0404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A64"/>
    <w:multiLevelType w:val="hybridMultilevel"/>
    <w:tmpl w:val="73FE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2801"/>
    <w:multiLevelType w:val="hybridMultilevel"/>
    <w:tmpl w:val="A5F8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50D5"/>
    <w:multiLevelType w:val="hybridMultilevel"/>
    <w:tmpl w:val="EAA0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73"/>
    <w:rsid w:val="003015DF"/>
    <w:rsid w:val="00375E5A"/>
    <w:rsid w:val="009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CD5D"/>
  <w15:chartTrackingRefBased/>
  <w15:docId w15:val="{9ED869A7-0A9C-4FD9-A3EC-F9E2E0D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9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Maja Kamiska</cp:lastModifiedBy>
  <cp:revision>1</cp:revision>
  <dcterms:created xsi:type="dcterms:W3CDTF">2017-11-22T10:43:00Z</dcterms:created>
  <dcterms:modified xsi:type="dcterms:W3CDTF">2017-11-22T10:58:00Z</dcterms:modified>
</cp:coreProperties>
</file>