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3226"/>
        <w:gridCol w:w="1587"/>
        <w:gridCol w:w="747"/>
      </w:tblGrid>
      <w:tr w:rsidR="00B17A57" w:rsidRPr="00B17A57" w:rsidTr="00B17A57">
        <w:trPr>
          <w:trHeight w:val="660"/>
          <w:jc w:val="center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sk-SK"/>
              </w:rPr>
              <w:t>Výška mesačného príspevku (ŠKOLNÉ)</w:t>
            </w:r>
          </w:p>
        </w:tc>
      </w:tr>
      <w:tr w:rsidR="00B17A57" w:rsidRPr="00B17A57" w:rsidTr="00B17A57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17A57" w:rsidRPr="00B17A57" w:rsidTr="00B17A57">
        <w:trPr>
          <w:trHeight w:val="405"/>
          <w:jc w:val="center"/>
        </w:trPr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D83B9F" w:rsidP="00D8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1. polrok 2020 </w:t>
            </w:r>
            <w:r w:rsidR="00B17A57" w:rsidRPr="00B17A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/ 202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  <w:r w:rsidR="00B17A57" w:rsidRPr="00B17A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- 5 mesi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acov  - september -  január 2021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Stupne štúdia na ZUŠ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Forma štúdia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Eur / mesiac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spolu</w:t>
            </w: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Prípravné štúdium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individuálna forma štúdia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skupinová forma štúdia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Základné štúdium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individuálna forma štúdia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skupinová forma štúdia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30</w:t>
            </w: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Štúdium pre dospelých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individuálna forma štúdia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125</w:t>
            </w: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do 25 rokov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skupinová forma štúdia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100</w:t>
            </w:r>
          </w:p>
        </w:tc>
      </w:tr>
      <w:tr w:rsidR="00B17A57" w:rsidRPr="00B17A57" w:rsidTr="00B17A57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17A57" w:rsidRPr="00B17A57" w:rsidTr="00B17A57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Výšku mesačného príspevku je potrebné uhradiť </w:t>
            </w:r>
            <w:r w:rsidR="00D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bezhotovostne do 31.10.2020</w:t>
            </w: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Platobné údaje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Banka: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Prima</w:t>
            </w:r>
            <w:proofErr w:type="spellEnd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banka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IBAN: 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Sk31 5600 0000 0016 4094 3001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Konštantný symbol: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Variabilný symbol: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kód pedagóga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Informácia pre prijímateľa: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meno žiaka, odbor, ročník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97480C" w:rsidRDefault="0097480C"/>
    <w:p w:rsidR="00B17A57" w:rsidRDefault="00B17A57"/>
    <w:p w:rsidR="00B17A57" w:rsidRDefault="00B17A57"/>
    <w:p w:rsidR="00B17A57" w:rsidRDefault="00B17A57"/>
    <w:p w:rsidR="00B17A57" w:rsidRDefault="00B17A57"/>
    <w:p w:rsidR="00B17A57" w:rsidRDefault="00B17A57"/>
    <w:p w:rsidR="00B17A57" w:rsidRDefault="00B17A57"/>
    <w:p w:rsidR="00B17A57" w:rsidRDefault="00B17A57"/>
    <w:p w:rsidR="00B17A57" w:rsidRDefault="00B17A57"/>
    <w:p w:rsidR="00B17A57" w:rsidRDefault="00B17A57"/>
    <w:p w:rsidR="00B17A57" w:rsidRDefault="00B17A57"/>
    <w:p w:rsidR="00B17A57" w:rsidRDefault="00B17A57"/>
    <w:p w:rsidR="00B17A57" w:rsidRDefault="00B17A57"/>
    <w:tbl>
      <w:tblPr>
        <w:tblW w:w="9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4799"/>
        <w:gridCol w:w="1853"/>
      </w:tblGrid>
      <w:tr w:rsidR="00B17A57" w:rsidRPr="00B17A57" w:rsidTr="00B17A57">
        <w:trPr>
          <w:trHeight w:val="735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8"/>
                <w:szCs w:val="5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b/>
                <w:color w:val="000000"/>
                <w:sz w:val="58"/>
                <w:szCs w:val="58"/>
                <w:lang w:eastAsia="sk-SK"/>
              </w:rPr>
              <w:lastRenderedPageBreak/>
              <w:t xml:space="preserve">Platobné údaje </w:t>
            </w:r>
          </w:p>
          <w:p w:rsidR="00B17A57" w:rsidRPr="00B17A57" w:rsidRDefault="00D83B9F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8"/>
                <w:szCs w:val="5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58"/>
                <w:szCs w:val="58"/>
                <w:lang w:eastAsia="sk-SK"/>
              </w:rPr>
              <w:t>na 1. polrok 2020</w:t>
            </w:r>
            <w:r w:rsidR="00B17A57" w:rsidRPr="00B17A57">
              <w:rPr>
                <w:rFonts w:ascii="Times New Roman" w:eastAsia="Times New Roman" w:hAnsi="Times New Roman" w:cs="Times New Roman"/>
                <w:b/>
                <w:color w:val="000000"/>
                <w:sz w:val="58"/>
                <w:szCs w:val="58"/>
                <w:lang w:eastAsia="sk-SK"/>
              </w:rPr>
              <w:t xml:space="preserve"> / 2020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B17A57" w:rsidRPr="00B17A57" w:rsidTr="00B17A57">
        <w:trPr>
          <w:trHeight w:val="375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Výšku mesačného príspevku je potrebné uhradiť bezhotovostne </w:t>
            </w:r>
          </w:p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najneskôr </w:t>
            </w:r>
            <w:r w:rsidR="00D8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do 31.10.2020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Platobné údaje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Banka: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Prima</w:t>
            </w:r>
            <w:proofErr w:type="spellEnd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banka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IBAN: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Sk31 5600 0000 0016 4094 3001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Konštantný symbol: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308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Variabilný symbol: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kód pedagóga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Informácia pre prijímateľa: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meno žiaka, odbor, ročník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Odbor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meno pedagóga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pedagóga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Hudobný odbor: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Mgr.. Ľubomír </w:t>
            </w:r>
            <w:proofErr w:type="spellStart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Jaroš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101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Mgr. Simona </w:t>
            </w:r>
            <w:proofErr w:type="spellStart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Petričková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102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Katarína </w:t>
            </w:r>
            <w:proofErr w:type="spellStart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Vernarecová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103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Mária Pitoňáková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104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Erik Macko, </w:t>
            </w:r>
            <w:proofErr w:type="spellStart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DiS.,art</w:t>
            </w:r>
            <w:proofErr w:type="spellEnd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105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D83B9F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Michal Konečný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106</w:t>
            </w:r>
          </w:p>
        </w:tc>
      </w:tr>
      <w:tr w:rsidR="00503809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809" w:rsidRPr="00B17A57" w:rsidRDefault="00503809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809" w:rsidRPr="00B17A57" w:rsidRDefault="00503809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Mgr. art. Ján Zeman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809" w:rsidRPr="00B17A57" w:rsidRDefault="00503809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107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Jana </w:t>
            </w:r>
            <w:proofErr w:type="spellStart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Plachtinská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108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PhDr. Lucia  </w:t>
            </w:r>
            <w:proofErr w:type="spellStart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Boroňová</w:t>
            </w:r>
            <w:proofErr w:type="spellEnd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, PhD.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109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Mgr. Bronislava Majerčíková</w:t>
            </w:r>
            <w:r w:rsidR="00D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D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DiS</w:t>
            </w:r>
            <w:proofErr w:type="spellEnd"/>
            <w:r w:rsidR="00D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 art.</w:t>
            </w:r>
            <w:bookmarkStart w:id="0" w:name="_GoBack"/>
            <w:bookmarkEnd w:id="0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110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Mgr. Dana Orgovánová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111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Robert</w:t>
            </w:r>
            <w:proofErr w:type="spellEnd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Orgován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112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D83B9F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Ing. Pavol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Čorba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113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Mgr. Jana </w:t>
            </w:r>
            <w:proofErr w:type="spellStart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Stephany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114</w:t>
            </w:r>
          </w:p>
        </w:tc>
      </w:tr>
      <w:tr w:rsidR="00D83B9F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9F" w:rsidRPr="00B17A57" w:rsidRDefault="00D83B9F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9F" w:rsidRPr="00B17A57" w:rsidRDefault="00D83B9F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Bc. Michaela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Šipeková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 art.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9F" w:rsidRPr="00B17A57" w:rsidRDefault="00D83B9F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115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Výtvarný odbor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Mgr. Svetlana </w:t>
            </w:r>
            <w:proofErr w:type="spellStart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Beťková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201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Mgr. Jana </w:t>
            </w:r>
            <w:proofErr w:type="spellStart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Khouri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202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Mgr. Libuša Vyšná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203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Mgr. Eva </w:t>
            </w:r>
            <w:proofErr w:type="spellStart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Makarová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204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Tanečný odbor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Tamara Plešková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301</w:t>
            </w:r>
          </w:p>
        </w:tc>
      </w:tr>
      <w:tr w:rsidR="00B17A57" w:rsidRPr="00B17A57" w:rsidTr="00D83B9F">
        <w:trPr>
          <w:trHeight w:val="375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Mgr. Elena </w:t>
            </w:r>
            <w:proofErr w:type="spellStart"/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Jurenová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57" w:rsidRPr="00B17A57" w:rsidRDefault="00B17A57" w:rsidP="00B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B17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302</w:t>
            </w:r>
          </w:p>
        </w:tc>
      </w:tr>
    </w:tbl>
    <w:p w:rsidR="00B17A57" w:rsidRDefault="00B17A57" w:rsidP="00B17A57">
      <w:pPr>
        <w:jc w:val="center"/>
      </w:pPr>
    </w:p>
    <w:sectPr w:rsidR="00B17A57" w:rsidSect="00B17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57"/>
    <w:rsid w:val="00347B35"/>
    <w:rsid w:val="00503809"/>
    <w:rsid w:val="0097480C"/>
    <w:rsid w:val="00B17A57"/>
    <w:rsid w:val="00D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2020-09-11T10:25:00Z</dcterms:created>
  <dcterms:modified xsi:type="dcterms:W3CDTF">2020-09-11T10:25:00Z</dcterms:modified>
</cp:coreProperties>
</file>